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4B25" w14:textId="77777777" w:rsidR="00616609" w:rsidRPr="00347764" w:rsidRDefault="00616609" w:rsidP="00616609">
      <w:pPr>
        <w:spacing w:after="0" w:line="240" w:lineRule="auto"/>
        <w:jc w:val="center"/>
        <w:rPr>
          <w:rFonts w:eastAsia="SimSun" w:cs="Times New Roman"/>
          <w:b/>
          <w:sz w:val="24"/>
          <w:szCs w:val="24"/>
          <w:lang w:eastAsia="zh-CN"/>
        </w:rPr>
      </w:pPr>
      <w:r w:rsidRPr="00347764">
        <w:rPr>
          <w:rFonts w:eastAsia="SimSun" w:cs="Times New Roman"/>
          <w:b/>
          <w:sz w:val="24"/>
          <w:szCs w:val="24"/>
          <w:lang w:eastAsia="zh-CN"/>
        </w:rPr>
        <w:t>TAP Framework Implementation Review Committee (FIRC)</w:t>
      </w:r>
    </w:p>
    <w:p w14:paraId="4C0D81BD" w14:textId="77777777" w:rsidR="00616609" w:rsidRPr="00347764" w:rsidRDefault="00616609" w:rsidP="00616609">
      <w:pPr>
        <w:spacing w:after="0" w:line="240" w:lineRule="auto"/>
        <w:jc w:val="center"/>
        <w:rPr>
          <w:rFonts w:eastAsia="SimSun" w:cs="Times New Roman"/>
          <w:b/>
          <w:sz w:val="24"/>
          <w:szCs w:val="24"/>
          <w:lang w:eastAsia="zh-CN"/>
        </w:rPr>
      </w:pPr>
      <w:r w:rsidRPr="00347764">
        <w:rPr>
          <w:rFonts w:eastAsia="SimSun" w:cs="Times New Roman"/>
          <w:b/>
          <w:sz w:val="24"/>
          <w:szCs w:val="24"/>
          <w:lang w:eastAsia="zh-CN"/>
        </w:rPr>
        <w:t xml:space="preserve">Friday, </w:t>
      </w:r>
      <w:r>
        <w:rPr>
          <w:rFonts w:eastAsia="SimSun" w:cs="Times New Roman"/>
          <w:b/>
          <w:sz w:val="24"/>
          <w:szCs w:val="24"/>
          <w:lang w:eastAsia="zh-CN"/>
        </w:rPr>
        <w:t>November 3, 2017--</w:t>
      </w:r>
      <w:r w:rsidRPr="00347764">
        <w:rPr>
          <w:rFonts w:eastAsia="SimSun" w:cs="Times New Roman"/>
          <w:b/>
          <w:sz w:val="24"/>
          <w:szCs w:val="24"/>
          <w:lang w:eastAsia="zh-CN"/>
        </w:rPr>
        <w:t>10:00 a.m.</w:t>
      </w:r>
      <w:r>
        <w:rPr>
          <w:rFonts w:eastAsia="SimSun" w:cs="Times New Roman"/>
          <w:b/>
          <w:sz w:val="24"/>
          <w:szCs w:val="24"/>
          <w:lang w:eastAsia="zh-CN"/>
        </w:rPr>
        <w:t xml:space="preserve"> to Noon</w:t>
      </w:r>
    </w:p>
    <w:p w14:paraId="3D370B73" w14:textId="77777777" w:rsidR="00616609" w:rsidRDefault="00616609" w:rsidP="00616609">
      <w:pPr>
        <w:spacing w:after="0" w:line="240" w:lineRule="auto"/>
        <w:jc w:val="center"/>
        <w:rPr>
          <w:rFonts w:eastAsia="SimSun" w:cs="Times New Roman"/>
          <w:b/>
          <w:sz w:val="24"/>
          <w:szCs w:val="24"/>
          <w:lang w:eastAsia="zh-CN"/>
        </w:rPr>
      </w:pPr>
      <w:r>
        <w:rPr>
          <w:rFonts w:eastAsia="SimSun" w:cs="Times New Roman"/>
          <w:b/>
          <w:sz w:val="24"/>
          <w:szCs w:val="24"/>
          <w:lang w:eastAsia="zh-CN"/>
        </w:rPr>
        <w:t xml:space="preserve">61 Woodland Street, Room 207 </w:t>
      </w:r>
    </w:p>
    <w:p w14:paraId="03BF01D0" w14:textId="77777777" w:rsidR="00616609" w:rsidRPr="00347764" w:rsidRDefault="00616609" w:rsidP="00616609">
      <w:pPr>
        <w:spacing w:after="0" w:line="240" w:lineRule="auto"/>
        <w:jc w:val="center"/>
        <w:rPr>
          <w:rFonts w:eastAsia="SimSun" w:cs="Times New Roman"/>
          <w:b/>
          <w:sz w:val="24"/>
          <w:szCs w:val="24"/>
          <w:lang w:eastAsia="zh-CN"/>
        </w:rPr>
      </w:pPr>
      <w:r>
        <w:rPr>
          <w:rFonts w:eastAsia="SimSun" w:cs="Times New Roman"/>
          <w:b/>
          <w:sz w:val="24"/>
          <w:szCs w:val="24"/>
          <w:lang w:eastAsia="zh-CN"/>
        </w:rPr>
        <w:t xml:space="preserve">Hartford, </w:t>
      </w:r>
      <w:r w:rsidRPr="00347764">
        <w:rPr>
          <w:rFonts w:eastAsia="SimSun" w:cs="Times New Roman"/>
          <w:b/>
          <w:sz w:val="24"/>
          <w:szCs w:val="24"/>
          <w:lang w:eastAsia="zh-CN"/>
        </w:rPr>
        <w:t xml:space="preserve">CT  </w:t>
      </w:r>
    </w:p>
    <w:p w14:paraId="51B54388" w14:textId="77777777" w:rsidR="00616609" w:rsidRPr="00347764" w:rsidRDefault="00616609" w:rsidP="00616609">
      <w:pPr>
        <w:spacing w:after="0" w:line="240" w:lineRule="auto"/>
        <w:jc w:val="center"/>
        <w:rPr>
          <w:rFonts w:eastAsia="SimSun" w:cs="Times New Roman"/>
          <w:b/>
          <w:sz w:val="24"/>
          <w:szCs w:val="24"/>
          <w:lang w:eastAsia="zh-CN"/>
        </w:rPr>
      </w:pPr>
    </w:p>
    <w:p w14:paraId="31EC9060" w14:textId="77777777" w:rsidR="001509DC" w:rsidRDefault="00616609" w:rsidP="00616609">
      <w:pPr>
        <w:autoSpaceDE w:val="0"/>
        <w:autoSpaceDN w:val="0"/>
        <w:adjustRightInd w:val="0"/>
        <w:spacing w:after="0" w:line="240" w:lineRule="auto"/>
        <w:rPr>
          <w:rFonts w:asciiTheme="majorHAnsi" w:hAnsiTheme="majorHAnsi" w:cs="Times New Roman"/>
          <w:color w:val="000000"/>
          <w:sz w:val="24"/>
          <w:szCs w:val="24"/>
        </w:rPr>
      </w:pPr>
      <w:r w:rsidRPr="00347764">
        <w:rPr>
          <w:rFonts w:asciiTheme="majorHAnsi" w:hAnsiTheme="majorHAnsi" w:cs="Times New Roman"/>
          <w:b/>
          <w:color w:val="000000"/>
          <w:sz w:val="24"/>
          <w:szCs w:val="24"/>
        </w:rPr>
        <w:t xml:space="preserve">Present: </w:t>
      </w:r>
      <w:r w:rsidRPr="00347764">
        <w:rPr>
          <w:rFonts w:asciiTheme="majorHAnsi" w:hAnsiTheme="majorHAnsi" w:cs="Times New Roman"/>
          <w:color w:val="000000"/>
          <w:sz w:val="24"/>
          <w:szCs w:val="24"/>
        </w:rPr>
        <w:t xml:space="preserve"> </w:t>
      </w:r>
      <w:r w:rsidR="001509DC">
        <w:rPr>
          <w:rFonts w:asciiTheme="majorHAnsi" w:hAnsiTheme="majorHAnsi" w:cs="Times New Roman"/>
          <w:color w:val="000000"/>
          <w:sz w:val="24"/>
          <w:szCs w:val="24"/>
        </w:rPr>
        <w:t xml:space="preserve">G. Gelburd (co-chair, ECSU), </w:t>
      </w:r>
      <w:r w:rsidRPr="00347764">
        <w:rPr>
          <w:rFonts w:asciiTheme="majorHAnsi" w:hAnsiTheme="majorHAnsi" w:cs="Times New Roman"/>
          <w:color w:val="000000"/>
          <w:sz w:val="24"/>
          <w:szCs w:val="24"/>
        </w:rPr>
        <w:t>E. Steeves (</w:t>
      </w:r>
      <w:r>
        <w:rPr>
          <w:rFonts w:asciiTheme="majorHAnsi" w:hAnsiTheme="majorHAnsi" w:cs="Times New Roman"/>
          <w:color w:val="000000"/>
          <w:sz w:val="24"/>
          <w:szCs w:val="24"/>
        </w:rPr>
        <w:t xml:space="preserve">co-chair, </w:t>
      </w:r>
      <w:r w:rsidRPr="00347764">
        <w:rPr>
          <w:rFonts w:asciiTheme="majorHAnsi" w:hAnsiTheme="majorHAnsi" w:cs="Times New Roman"/>
          <w:color w:val="000000"/>
          <w:sz w:val="24"/>
          <w:szCs w:val="24"/>
        </w:rPr>
        <w:t>HCC</w:t>
      </w:r>
      <w:r>
        <w:rPr>
          <w:rFonts w:asciiTheme="majorHAnsi" w:hAnsiTheme="majorHAnsi" w:cs="Times New Roman"/>
          <w:color w:val="000000"/>
          <w:sz w:val="24"/>
          <w:szCs w:val="24"/>
        </w:rPr>
        <w:t xml:space="preserve">), G. Adamek (NCC), </w:t>
      </w:r>
      <w:r w:rsidRPr="00347764">
        <w:rPr>
          <w:rFonts w:asciiTheme="majorHAnsi" w:hAnsiTheme="majorHAnsi" w:cs="Times New Roman"/>
          <w:color w:val="000000"/>
          <w:sz w:val="24"/>
          <w:szCs w:val="24"/>
        </w:rPr>
        <w:t xml:space="preserve">M. Coach (ACC), F. Coan (TXCC), </w:t>
      </w:r>
      <w:r>
        <w:rPr>
          <w:rFonts w:asciiTheme="majorHAnsi" w:hAnsiTheme="majorHAnsi" w:cs="Times New Roman"/>
          <w:color w:val="000000"/>
          <w:sz w:val="24"/>
          <w:szCs w:val="24"/>
        </w:rPr>
        <w:t xml:space="preserve">B. DeVito (CCC), </w:t>
      </w:r>
      <w:r w:rsidRPr="00347764">
        <w:rPr>
          <w:rFonts w:asciiTheme="majorHAnsi" w:hAnsiTheme="majorHAnsi" w:cs="Times New Roman"/>
          <w:color w:val="000000"/>
          <w:sz w:val="24"/>
          <w:szCs w:val="24"/>
        </w:rPr>
        <w:t>N. Esposito (MCC),</w:t>
      </w:r>
      <w:r>
        <w:rPr>
          <w:rFonts w:asciiTheme="majorHAnsi" w:hAnsiTheme="majorHAnsi" w:cs="Times New Roman"/>
          <w:color w:val="000000"/>
          <w:sz w:val="24"/>
          <w:szCs w:val="24"/>
        </w:rPr>
        <w:t xml:space="preserve"> </w:t>
      </w:r>
      <w:r w:rsidRPr="00347764">
        <w:rPr>
          <w:rFonts w:asciiTheme="majorHAnsi" w:hAnsiTheme="majorHAnsi" w:cs="Times New Roman"/>
          <w:color w:val="000000"/>
          <w:sz w:val="24"/>
          <w:szCs w:val="24"/>
        </w:rPr>
        <w:t>P. Raymond (MXCC)</w:t>
      </w:r>
    </w:p>
    <w:p w14:paraId="5B6B6FCA" w14:textId="77777777" w:rsidR="001509DC" w:rsidRDefault="00616609" w:rsidP="00616609">
      <w:pPr>
        <w:autoSpaceDE w:val="0"/>
        <w:autoSpaceDN w:val="0"/>
        <w:adjustRightInd w:val="0"/>
        <w:spacing w:after="0" w:line="240" w:lineRule="auto"/>
        <w:rPr>
          <w:rFonts w:asciiTheme="majorHAnsi" w:hAnsiTheme="majorHAnsi" w:cs="Times New Roman"/>
          <w:b/>
          <w:color w:val="000000"/>
          <w:sz w:val="24"/>
          <w:szCs w:val="24"/>
        </w:rPr>
      </w:pPr>
      <w:r w:rsidRPr="00347764">
        <w:rPr>
          <w:rFonts w:asciiTheme="majorHAnsi" w:hAnsiTheme="majorHAnsi" w:cs="Times New Roman"/>
          <w:color w:val="000000"/>
          <w:sz w:val="24"/>
          <w:szCs w:val="24"/>
        </w:rPr>
        <w:t xml:space="preserve"> </w:t>
      </w:r>
    </w:p>
    <w:p w14:paraId="43AC8C12" w14:textId="77777777" w:rsidR="00616609" w:rsidRDefault="00616609" w:rsidP="00616609">
      <w:pPr>
        <w:autoSpaceDE w:val="0"/>
        <w:autoSpaceDN w:val="0"/>
        <w:adjustRightInd w:val="0"/>
        <w:spacing w:after="0" w:line="240" w:lineRule="auto"/>
        <w:rPr>
          <w:rFonts w:asciiTheme="majorHAnsi" w:hAnsiTheme="majorHAnsi" w:cs="Times New Roman"/>
          <w:color w:val="000000"/>
          <w:sz w:val="24"/>
          <w:szCs w:val="24"/>
        </w:rPr>
      </w:pPr>
      <w:r w:rsidRPr="00347764">
        <w:rPr>
          <w:rFonts w:asciiTheme="majorHAnsi" w:hAnsiTheme="majorHAnsi" w:cs="Times New Roman"/>
          <w:b/>
          <w:color w:val="000000"/>
          <w:sz w:val="24"/>
          <w:szCs w:val="24"/>
        </w:rPr>
        <w:t>Present Non-Voting:</w:t>
      </w:r>
      <w:r>
        <w:rPr>
          <w:rFonts w:asciiTheme="majorHAnsi" w:hAnsiTheme="majorHAnsi" w:cs="Times New Roman"/>
          <w:b/>
          <w:color w:val="000000"/>
          <w:sz w:val="24"/>
          <w:szCs w:val="24"/>
        </w:rPr>
        <w:t xml:space="preserve"> </w:t>
      </w:r>
      <w:r w:rsidR="001509DC" w:rsidRPr="00857B3E">
        <w:rPr>
          <w:rFonts w:asciiTheme="majorHAnsi" w:hAnsiTheme="majorHAnsi" w:cs="Times New Roman"/>
          <w:color w:val="000000"/>
          <w:sz w:val="24"/>
          <w:szCs w:val="24"/>
        </w:rPr>
        <w:t>S. Marcelynas</w:t>
      </w:r>
      <w:r w:rsidR="001509DC">
        <w:rPr>
          <w:rFonts w:asciiTheme="majorHAnsi" w:hAnsiTheme="majorHAnsi" w:cs="Times New Roman"/>
          <w:color w:val="000000"/>
          <w:sz w:val="24"/>
          <w:szCs w:val="24"/>
        </w:rPr>
        <w:t xml:space="preserve"> (SCSU) </w:t>
      </w:r>
    </w:p>
    <w:p w14:paraId="4D8679C3" w14:textId="77777777" w:rsidR="001509DC" w:rsidRDefault="001509DC" w:rsidP="00616609">
      <w:pPr>
        <w:autoSpaceDE w:val="0"/>
        <w:autoSpaceDN w:val="0"/>
        <w:adjustRightInd w:val="0"/>
        <w:spacing w:after="0" w:line="240" w:lineRule="auto"/>
        <w:rPr>
          <w:rFonts w:asciiTheme="majorHAnsi" w:hAnsiTheme="majorHAnsi" w:cs="Times New Roman"/>
          <w:color w:val="000000"/>
          <w:sz w:val="24"/>
          <w:szCs w:val="24"/>
        </w:rPr>
      </w:pPr>
    </w:p>
    <w:p w14:paraId="3AFA04E8" w14:textId="77777777" w:rsidR="001509DC" w:rsidRDefault="00616609" w:rsidP="001509DC">
      <w:pPr>
        <w:autoSpaceDE w:val="0"/>
        <w:autoSpaceDN w:val="0"/>
        <w:adjustRightInd w:val="0"/>
        <w:spacing w:after="0" w:line="240" w:lineRule="auto"/>
        <w:rPr>
          <w:rFonts w:asciiTheme="majorHAnsi" w:hAnsiTheme="majorHAnsi" w:cs="Times New Roman"/>
          <w:b/>
          <w:color w:val="000000"/>
          <w:sz w:val="24"/>
          <w:szCs w:val="24"/>
        </w:rPr>
      </w:pPr>
      <w:r w:rsidRPr="00886C34">
        <w:rPr>
          <w:rFonts w:asciiTheme="majorHAnsi" w:hAnsiTheme="majorHAnsi" w:cs="Times New Roman"/>
          <w:b/>
          <w:color w:val="000000"/>
          <w:sz w:val="24"/>
          <w:szCs w:val="24"/>
        </w:rPr>
        <w:t xml:space="preserve">Teleconferencing: </w:t>
      </w:r>
      <w:r>
        <w:rPr>
          <w:rFonts w:asciiTheme="majorHAnsi" w:hAnsiTheme="majorHAnsi" w:cs="Times New Roman"/>
          <w:color w:val="000000"/>
          <w:sz w:val="24"/>
          <w:szCs w:val="24"/>
        </w:rPr>
        <w:t xml:space="preserve">P. Boily (WCSU), </w:t>
      </w:r>
      <w:r w:rsidR="001509DC">
        <w:rPr>
          <w:rFonts w:asciiTheme="majorHAnsi" w:hAnsiTheme="majorHAnsi" w:cs="Times New Roman"/>
          <w:color w:val="000000"/>
          <w:sz w:val="24"/>
          <w:szCs w:val="24"/>
        </w:rPr>
        <w:t>M. Buccilli (GCC),</w:t>
      </w:r>
      <w:r w:rsidR="001509DC" w:rsidRPr="001509DC">
        <w:rPr>
          <w:rFonts w:asciiTheme="majorHAnsi" w:hAnsiTheme="majorHAnsi" w:cs="Times New Roman"/>
          <w:color w:val="000000"/>
          <w:sz w:val="24"/>
          <w:szCs w:val="24"/>
        </w:rPr>
        <w:t xml:space="preserve"> </w:t>
      </w:r>
      <w:r w:rsidR="001509DC">
        <w:rPr>
          <w:rFonts w:asciiTheme="majorHAnsi" w:hAnsiTheme="majorHAnsi" w:cs="Times New Roman"/>
          <w:color w:val="000000"/>
          <w:sz w:val="24"/>
          <w:szCs w:val="24"/>
        </w:rPr>
        <w:t xml:space="preserve">M. Jackson (CCSU), </w:t>
      </w:r>
      <w:r w:rsidRPr="00347764">
        <w:rPr>
          <w:rFonts w:asciiTheme="majorHAnsi" w:hAnsiTheme="majorHAnsi" w:cs="Times New Roman"/>
          <w:color w:val="000000"/>
          <w:sz w:val="24"/>
          <w:szCs w:val="24"/>
        </w:rPr>
        <w:t xml:space="preserve">B. Donohue-Lynch (QVCC), </w:t>
      </w:r>
      <w:r>
        <w:rPr>
          <w:rFonts w:asciiTheme="majorHAnsi" w:hAnsiTheme="majorHAnsi" w:cs="Times New Roman"/>
          <w:color w:val="000000"/>
          <w:sz w:val="24"/>
          <w:szCs w:val="24"/>
        </w:rPr>
        <w:t>R. MacDonald (COSC)</w:t>
      </w:r>
      <w:r w:rsidR="001509DC">
        <w:rPr>
          <w:rFonts w:asciiTheme="majorHAnsi" w:hAnsiTheme="majorHAnsi" w:cs="Times New Roman"/>
          <w:color w:val="000000"/>
          <w:sz w:val="24"/>
          <w:szCs w:val="24"/>
        </w:rPr>
        <w:t xml:space="preserve">, </w:t>
      </w:r>
      <w:r w:rsidR="001509DC" w:rsidRPr="00347764">
        <w:rPr>
          <w:rFonts w:asciiTheme="majorHAnsi" w:hAnsiTheme="majorHAnsi" w:cs="Times New Roman"/>
          <w:color w:val="000000"/>
          <w:sz w:val="24"/>
          <w:szCs w:val="24"/>
        </w:rPr>
        <w:t xml:space="preserve">S. Selke (TRCC) </w:t>
      </w:r>
    </w:p>
    <w:p w14:paraId="249B14AB" w14:textId="77777777" w:rsidR="00616609" w:rsidRDefault="00616609" w:rsidP="00616609">
      <w:pPr>
        <w:autoSpaceDE w:val="0"/>
        <w:autoSpaceDN w:val="0"/>
        <w:adjustRightInd w:val="0"/>
        <w:spacing w:after="0" w:line="240" w:lineRule="auto"/>
        <w:rPr>
          <w:rFonts w:asciiTheme="majorHAnsi" w:hAnsiTheme="majorHAnsi" w:cs="Times New Roman"/>
          <w:b/>
          <w:color w:val="000000"/>
          <w:sz w:val="24"/>
          <w:szCs w:val="24"/>
        </w:rPr>
      </w:pPr>
    </w:p>
    <w:p w14:paraId="6C74BC89" w14:textId="5954409C" w:rsidR="00616609" w:rsidRPr="00857B3E" w:rsidRDefault="00616609" w:rsidP="00616609">
      <w:pPr>
        <w:autoSpaceDE w:val="0"/>
        <w:autoSpaceDN w:val="0"/>
        <w:adjustRightInd w:val="0"/>
        <w:spacing w:after="0" w:line="240" w:lineRule="auto"/>
        <w:rPr>
          <w:rFonts w:asciiTheme="majorHAnsi" w:hAnsiTheme="majorHAnsi" w:cs="Times New Roman"/>
          <w:b/>
          <w:color w:val="000000"/>
          <w:sz w:val="24"/>
          <w:szCs w:val="24"/>
        </w:rPr>
      </w:pPr>
      <w:r w:rsidRPr="00347764">
        <w:rPr>
          <w:rFonts w:asciiTheme="majorHAnsi" w:hAnsiTheme="majorHAnsi" w:cs="Times New Roman"/>
          <w:b/>
          <w:color w:val="000000"/>
          <w:sz w:val="24"/>
          <w:szCs w:val="24"/>
        </w:rPr>
        <w:t>Absent:</w:t>
      </w:r>
      <w:r w:rsidRPr="00347764">
        <w:rPr>
          <w:rFonts w:asciiTheme="majorHAnsi" w:hAnsiTheme="majorHAnsi" w:cs="Times New Roman"/>
          <w:color w:val="000000"/>
          <w:sz w:val="24"/>
          <w:szCs w:val="24"/>
        </w:rPr>
        <w:t xml:space="preserve"> </w:t>
      </w:r>
      <w:r w:rsidR="001509DC" w:rsidRPr="00347764">
        <w:rPr>
          <w:rFonts w:asciiTheme="majorHAnsi" w:hAnsiTheme="majorHAnsi" w:cs="Times New Roman"/>
          <w:color w:val="000000"/>
          <w:sz w:val="24"/>
          <w:szCs w:val="24"/>
        </w:rPr>
        <w:t>L. Doninger (GCC)</w:t>
      </w:r>
      <w:r w:rsidR="001509DC">
        <w:rPr>
          <w:rFonts w:asciiTheme="majorHAnsi" w:hAnsiTheme="majorHAnsi" w:cs="Times New Roman"/>
          <w:color w:val="000000"/>
          <w:sz w:val="24"/>
          <w:szCs w:val="24"/>
        </w:rPr>
        <w:t xml:space="preserve">, </w:t>
      </w:r>
      <w:r w:rsidR="001509DC" w:rsidRPr="00FE2A1A">
        <w:rPr>
          <w:rFonts w:asciiTheme="majorHAnsi" w:hAnsiTheme="majorHAnsi" w:cs="Times New Roman"/>
          <w:color w:val="000000"/>
          <w:sz w:val="24"/>
          <w:szCs w:val="24"/>
        </w:rPr>
        <w:t>J. Seabury</w:t>
      </w:r>
      <w:r w:rsidR="001509DC">
        <w:rPr>
          <w:rFonts w:asciiTheme="majorHAnsi" w:hAnsiTheme="majorHAnsi" w:cs="Times New Roman"/>
          <w:b/>
          <w:color w:val="000000"/>
          <w:sz w:val="24"/>
          <w:szCs w:val="24"/>
        </w:rPr>
        <w:t xml:space="preserve"> </w:t>
      </w:r>
      <w:r w:rsidR="001509DC" w:rsidRPr="00FE2A1A">
        <w:rPr>
          <w:rFonts w:asciiTheme="majorHAnsi" w:hAnsiTheme="majorHAnsi" w:cs="Times New Roman"/>
          <w:color w:val="000000"/>
          <w:sz w:val="24"/>
          <w:szCs w:val="24"/>
        </w:rPr>
        <w:t>(NVCC)</w:t>
      </w:r>
      <w:r w:rsidR="001509DC">
        <w:rPr>
          <w:rFonts w:asciiTheme="majorHAnsi" w:hAnsiTheme="majorHAnsi" w:cs="Times New Roman"/>
          <w:color w:val="000000"/>
          <w:sz w:val="24"/>
          <w:szCs w:val="24"/>
        </w:rPr>
        <w:t xml:space="preserve">, </w:t>
      </w:r>
      <w:r w:rsidR="001509DC" w:rsidRPr="00347764">
        <w:rPr>
          <w:rFonts w:asciiTheme="majorHAnsi" w:hAnsiTheme="majorHAnsi" w:cs="Times New Roman"/>
          <w:color w:val="000000"/>
          <w:sz w:val="24"/>
          <w:szCs w:val="24"/>
        </w:rPr>
        <w:t>D. Weiss (SCSU)</w:t>
      </w:r>
      <w:r w:rsidR="00AA528F">
        <w:rPr>
          <w:rFonts w:asciiTheme="majorHAnsi" w:hAnsiTheme="majorHAnsi" w:cs="Times New Roman"/>
          <w:color w:val="000000"/>
          <w:sz w:val="24"/>
          <w:szCs w:val="24"/>
        </w:rPr>
        <w:t xml:space="preserve">, no designated </w:t>
      </w:r>
      <w:r w:rsidR="00384658">
        <w:rPr>
          <w:rFonts w:asciiTheme="majorHAnsi" w:hAnsiTheme="majorHAnsi" w:cs="Times New Roman"/>
          <w:color w:val="000000"/>
          <w:sz w:val="24"/>
          <w:szCs w:val="24"/>
        </w:rPr>
        <w:t>representative</w:t>
      </w:r>
      <w:r w:rsidR="000B2597">
        <w:rPr>
          <w:rFonts w:asciiTheme="majorHAnsi" w:hAnsiTheme="majorHAnsi" w:cs="Times New Roman"/>
          <w:color w:val="000000"/>
          <w:sz w:val="24"/>
          <w:szCs w:val="24"/>
        </w:rPr>
        <w:t xml:space="preserve"> </w:t>
      </w:r>
      <w:bookmarkStart w:id="0" w:name="_GoBack"/>
      <w:bookmarkEnd w:id="0"/>
      <w:r w:rsidR="00384658">
        <w:rPr>
          <w:rFonts w:asciiTheme="majorHAnsi" w:hAnsiTheme="majorHAnsi" w:cs="Times New Roman"/>
          <w:color w:val="000000"/>
          <w:sz w:val="24"/>
          <w:szCs w:val="24"/>
        </w:rPr>
        <w:t>(NWCC</w:t>
      </w:r>
      <w:r>
        <w:rPr>
          <w:rFonts w:asciiTheme="majorHAnsi" w:hAnsiTheme="majorHAnsi" w:cs="Times New Roman"/>
          <w:color w:val="000000"/>
          <w:sz w:val="24"/>
          <w:szCs w:val="24"/>
        </w:rPr>
        <w:t xml:space="preserve"> </w:t>
      </w:r>
      <w:r w:rsidR="00AA528F">
        <w:rPr>
          <w:rFonts w:asciiTheme="majorHAnsi" w:hAnsiTheme="majorHAnsi" w:cs="Times New Roman"/>
          <w:color w:val="000000"/>
          <w:sz w:val="24"/>
          <w:szCs w:val="24"/>
        </w:rPr>
        <w:t>)</w:t>
      </w:r>
    </w:p>
    <w:p w14:paraId="5571BA7F" w14:textId="77777777" w:rsidR="00616609" w:rsidRPr="00347764" w:rsidRDefault="00616609" w:rsidP="00616609">
      <w:pPr>
        <w:autoSpaceDE w:val="0"/>
        <w:autoSpaceDN w:val="0"/>
        <w:adjustRightInd w:val="0"/>
        <w:spacing w:after="0" w:line="240" w:lineRule="auto"/>
        <w:rPr>
          <w:rFonts w:asciiTheme="majorHAnsi" w:hAnsiTheme="majorHAnsi" w:cs="Times New Roman"/>
          <w:color w:val="000000"/>
          <w:sz w:val="24"/>
          <w:szCs w:val="24"/>
        </w:rPr>
      </w:pPr>
    </w:p>
    <w:p w14:paraId="070C752E" w14:textId="77777777" w:rsidR="00616609" w:rsidRDefault="00616609" w:rsidP="00616609">
      <w:pPr>
        <w:autoSpaceDE w:val="0"/>
        <w:autoSpaceDN w:val="0"/>
        <w:adjustRightInd w:val="0"/>
        <w:spacing w:after="0" w:line="480" w:lineRule="auto"/>
        <w:rPr>
          <w:rFonts w:eastAsia="SimSun" w:cs="Times New Roman"/>
          <w:sz w:val="24"/>
          <w:szCs w:val="24"/>
          <w:lang w:eastAsia="zh-CN"/>
        </w:rPr>
      </w:pPr>
      <w:r w:rsidRPr="00347764">
        <w:rPr>
          <w:rFonts w:eastAsia="SimSun" w:cs="Times New Roman"/>
          <w:b/>
          <w:sz w:val="24"/>
          <w:szCs w:val="24"/>
          <w:lang w:eastAsia="zh-CN"/>
        </w:rPr>
        <w:t>Call to Order:</w:t>
      </w:r>
      <w:r w:rsidRPr="00347764">
        <w:rPr>
          <w:rFonts w:eastAsia="SimSun" w:cs="Times New Roman"/>
          <w:sz w:val="24"/>
          <w:szCs w:val="24"/>
          <w:lang w:eastAsia="zh-CN"/>
        </w:rPr>
        <w:t xml:space="preserve"> </w:t>
      </w:r>
      <w:r w:rsidR="001509DC">
        <w:rPr>
          <w:rFonts w:eastAsia="SimSun" w:cs="Times New Roman"/>
          <w:sz w:val="24"/>
          <w:szCs w:val="24"/>
          <w:lang w:eastAsia="zh-CN"/>
        </w:rPr>
        <w:t xml:space="preserve">G. Gelburd </w:t>
      </w:r>
      <w:r w:rsidRPr="00347764">
        <w:rPr>
          <w:rFonts w:eastAsia="SimSun" w:cs="Times New Roman"/>
          <w:sz w:val="24"/>
          <w:szCs w:val="24"/>
          <w:lang w:eastAsia="zh-CN"/>
        </w:rPr>
        <w:t xml:space="preserve">called the meeting to order at </w:t>
      </w:r>
      <w:r>
        <w:rPr>
          <w:rFonts w:eastAsia="SimSun" w:cs="Times New Roman"/>
          <w:sz w:val="24"/>
          <w:szCs w:val="24"/>
          <w:lang w:eastAsia="zh-CN"/>
        </w:rPr>
        <w:t>10</w:t>
      </w:r>
      <w:r w:rsidRPr="00347764">
        <w:rPr>
          <w:rFonts w:eastAsia="SimSun" w:cs="Times New Roman"/>
          <w:sz w:val="24"/>
          <w:szCs w:val="24"/>
          <w:lang w:eastAsia="zh-CN"/>
        </w:rPr>
        <w:t>:</w:t>
      </w:r>
      <w:r>
        <w:rPr>
          <w:rFonts w:eastAsia="SimSun" w:cs="Times New Roman"/>
          <w:sz w:val="24"/>
          <w:szCs w:val="24"/>
          <w:lang w:eastAsia="zh-CN"/>
        </w:rPr>
        <w:t>0</w:t>
      </w:r>
      <w:r w:rsidR="001509DC">
        <w:rPr>
          <w:rFonts w:eastAsia="SimSun" w:cs="Times New Roman"/>
          <w:sz w:val="24"/>
          <w:szCs w:val="24"/>
          <w:lang w:eastAsia="zh-CN"/>
        </w:rPr>
        <w:t>1</w:t>
      </w:r>
      <w:r w:rsidRPr="00347764">
        <w:rPr>
          <w:rFonts w:eastAsia="SimSun" w:cs="Times New Roman"/>
          <w:sz w:val="24"/>
          <w:szCs w:val="24"/>
          <w:lang w:eastAsia="zh-CN"/>
        </w:rPr>
        <w:t xml:space="preserve"> a.m.</w:t>
      </w:r>
    </w:p>
    <w:p w14:paraId="03F80D6D" w14:textId="77777777" w:rsidR="00616609" w:rsidRDefault="00616609" w:rsidP="00616609">
      <w:pPr>
        <w:autoSpaceDE w:val="0"/>
        <w:autoSpaceDN w:val="0"/>
        <w:adjustRightInd w:val="0"/>
        <w:spacing w:after="0" w:line="480" w:lineRule="auto"/>
        <w:rPr>
          <w:rFonts w:eastAsia="SimSun" w:cs="Times New Roman"/>
          <w:sz w:val="24"/>
          <w:szCs w:val="24"/>
          <w:lang w:eastAsia="zh-CN"/>
        </w:rPr>
      </w:pPr>
      <w:r w:rsidRPr="00347764">
        <w:rPr>
          <w:rFonts w:eastAsia="SimSun" w:cs="Times New Roman"/>
          <w:b/>
          <w:sz w:val="24"/>
          <w:szCs w:val="24"/>
          <w:lang w:eastAsia="zh-CN"/>
        </w:rPr>
        <w:t xml:space="preserve">Minutes of </w:t>
      </w:r>
      <w:r>
        <w:rPr>
          <w:rFonts w:eastAsia="SimSun" w:cs="Times New Roman"/>
          <w:b/>
          <w:sz w:val="24"/>
          <w:szCs w:val="24"/>
          <w:lang w:eastAsia="zh-CN"/>
        </w:rPr>
        <w:t>1</w:t>
      </w:r>
      <w:r w:rsidR="001509DC">
        <w:rPr>
          <w:rFonts w:eastAsia="SimSun" w:cs="Times New Roman"/>
          <w:b/>
          <w:sz w:val="24"/>
          <w:szCs w:val="24"/>
          <w:lang w:eastAsia="zh-CN"/>
        </w:rPr>
        <w:t>0</w:t>
      </w:r>
      <w:r w:rsidRPr="00347764">
        <w:rPr>
          <w:rFonts w:eastAsia="SimSun" w:cs="Times New Roman"/>
          <w:b/>
          <w:sz w:val="24"/>
          <w:szCs w:val="24"/>
          <w:lang w:eastAsia="zh-CN"/>
        </w:rPr>
        <w:t>/</w:t>
      </w:r>
      <w:r>
        <w:rPr>
          <w:rFonts w:eastAsia="SimSun" w:cs="Times New Roman"/>
          <w:b/>
          <w:sz w:val="24"/>
          <w:szCs w:val="24"/>
          <w:lang w:eastAsia="zh-CN"/>
        </w:rPr>
        <w:t>1</w:t>
      </w:r>
      <w:r w:rsidR="001509DC">
        <w:rPr>
          <w:rFonts w:eastAsia="SimSun" w:cs="Times New Roman"/>
          <w:b/>
          <w:sz w:val="24"/>
          <w:szCs w:val="24"/>
          <w:lang w:eastAsia="zh-CN"/>
        </w:rPr>
        <w:t>3</w:t>
      </w:r>
      <w:r w:rsidRPr="00347764">
        <w:rPr>
          <w:rFonts w:eastAsia="SimSun" w:cs="Times New Roman"/>
          <w:b/>
          <w:sz w:val="24"/>
          <w:szCs w:val="24"/>
          <w:lang w:eastAsia="zh-CN"/>
        </w:rPr>
        <w:t>/1</w:t>
      </w:r>
      <w:r w:rsidR="001509DC">
        <w:rPr>
          <w:rFonts w:eastAsia="SimSun" w:cs="Times New Roman"/>
          <w:b/>
          <w:sz w:val="24"/>
          <w:szCs w:val="24"/>
          <w:lang w:eastAsia="zh-CN"/>
        </w:rPr>
        <w:t>7</w:t>
      </w:r>
      <w:r w:rsidRPr="00347764">
        <w:rPr>
          <w:rFonts w:eastAsia="SimSun" w:cs="Times New Roman"/>
          <w:b/>
          <w:sz w:val="24"/>
          <w:szCs w:val="24"/>
          <w:lang w:eastAsia="zh-CN"/>
        </w:rPr>
        <w:t>:</w:t>
      </w:r>
      <w:r>
        <w:rPr>
          <w:rFonts w:eastAsia="SimSun" w:cs="Times New Roman"/>
          <w:b/>
          <w:sz w:val="24"/>
          <w:szCs w:val="24"/>
          <w:lang w:eastAsia="zh-CN"/>
        </w:rPr>
        <w:t xml:space="preserve"> </w:t>
      </w:r>
      <w:r>
        <w:rPr>
          <w:rFonts w:eastAsia="SimSun" w:cs="Times New Roman"/>
          <w:sz w:val="24"/>
          <w:szCs w:val="24"/>
          <w:lang w:eastAsia="zh-CN"/>
        </w:rPr>
        <w:t>Approved</w:t>
      </w:r>
    </w:p>
    <w:p w14:paraId="5E27CC69" w14:textId="77777777" w:rsidR="00443C8B" w:rsidRDefault="001509DC" w:rsidP="001509DC">
      <w:pPr>
        <w:autoSpaceDE w:val="0"/>
        <w:autoSpaceDN w:val="0"/>
        <w:adjustRightInd w:val="0"/>
        <w:spacing w:after="0" w:line="240" w:lineRule="auto"/>
        <w:rPr>
          <w:rFonts w:eastAsia="SimSun" w:cs="Times New Roman"/>
          <w:sz w:val="24"/>
          <w:szCs w:val="24"/>
          <w:lang w:eastAsia="zh-CN"/>
        </w:rPr>
      </w:pPr>
      <w:r w:rsidRPr="001509DC">
        <w:rPr>
          <w:rFonts w:eastAsia="SimSun" w:cs="Times New Roman"/>
          <w:b/>
          <w:sz w:val="24"/>
          <w:szCs w:val="24"/>
          <w:lang w:eastAsia="zh-CN"/>
        </w:rPr>
        <w:t xml:space="preserve">TAP Co-Chairs Announcements: </w:t>
      </w:r>
      <w:r w:rsidRPr="001509DC">
        <w:rPr>
          <w:rFonts w:eastAsia="SimSun" w:cs="Times New Roman"/>
          <w:sz w:val="24"/>
          <w:szCs w:val="24"/>
          <w:lang w:eastAsia="zh-CN"/>
        </w:rPr>
        <w:t>The Coordinating Council has approved m</w:t>
      </w:r>
      <w:r>
        <w:rPr>
          <w:rFonts w:eastAsia="SimSun" w:cs="Times New Roman"/>
          <w:sz w:val="24"/>
          <w:szCs w:val="24"/>
          <w:lang w:eastAsia="zh-CN"/>
        </w:rPr>
        <w:t xml:space="preserve">oving the election of the TAP co-chairs from September to May or the last meeting of the academic year. Each non-voting FIRC representatives will serve a three-year term, and terms will be staggered. The Council reiterated that </w:t>
      </w:r>
      <w:r w:rsidR="00443C8B">
        <w:rPr>
          <w:rFonts w:eastAsia="SimSun" w:cs="Times New Roman"/>
          <w:sz w:val="24"/>
          <w:szCs w:val="24"/>
          <w:lang w:eastAsia="zh-CN"/>
        </w:rPr>
        <w:t xml:space="preserve">each college and university controls assessment, while the TAP FIRC is in charge of gathering information on and making recommendations concerning assessment of the TAP Framework30 competencies. </w:t>
      </w:r>
    </w:p>
    <w:p w14:paraId="37D9D2BA" w14:textId="77777777" w:rsidR="00443C8B" w:rsidRDefault="00443C8B" w:rsidP="001509DC">
      <w:pPr>
        <w:autoSpaceDE w:val="0"/>
        <w:autoSpaceDN w:val="0"/>
        <w:adjustRightInd w:val="0"/>
        <w:spacing w:after="0" w:line="240" w:lineRule="auto"/>
        <w:rPr>
          <w:rFonts w:eastAsia="SimSun" w:cs="Times New Roman"/>
          <w:sz w:val="24"/>
          <w:szCs w:val="24"/>
          <w:lang w:eastAsia="zh-CN"/>
        </w:rPr>
      </w:pPr>
    </w:p>
    <w:p w14:paraId="3A7609B4" w14:textId="77777777" w:rsidR="00616609" w:rsidRDefault="00443C8B" w:rsidP="00616609">
      <w:pPr>
        <w:spacing w:after="0" w:line="240" w:lineRule="auto"/>
        <w:jc w:val="center"/>
        <w:rPr>
          <w:rFonts w:eastAsia="SimSun" w:cs="Times New Roman"/>
          <w:b/>
          <w:sz w:val="24"/>
          <w:szCs w:val="24"/>
          <w:u w:val="single"/>
          <w:lang w:eastAsia="zh-CN"/>
        </w:rPr>
      </w:pPr>
      <w:r>
        <w:rPr>
          <w:rFonts w:eastAsia="SimSun" w:cs="Times New Roman"/>
          <w:b/>
          <w:sz w:val="24"/>
          <w:szCs w:val="24"/>
          <w:u w:val="single"/>
          <w:lang w:eastAsia="zh-CN"/>
        </w:rPr>
        <w:t>C</w:t>
      </w:r>
      <w:r w:rsidR="00616609" w:rsidRPr="00347764">
        <w:rPr>
          <w:rFonts w:eastAsia="SimSun" w:cs="Times New Roman"/>
          <w:b/>
          <w:sz w:val="24"/>
          <w:szCs w:val="24"/>
          <w:u w:val="single"/>
          <w:lang w:eastAsia="zh-CN"/>
        </w:rPr>
        <w:t>ampus Updates</w:t>
      </w:r>
    </w:p>
    <w:p w14:paraId="5D5F19F4" w14:textId="77777777" w:rsidR="00616609" w:rsidRPr="00347764" w:rsidRDefault="00616609" w:rsidP="00616609">
      <w:pPr>
        <w:spacing w:after="0" w:line="240" w:lineRule="auto"/>
        <w:jc w:val="center"/>
        <w:rPr>
          <w:rFonts w:eastAsia="SimSun" w:cs="Times New Roman"/>
          <w:b/>
          <w:sz w:val="24"/>
          <w:szCs w:val="24"/>
          <w:u w:val="single"/>
          <w:lang w:eastAsia="zh-CN"/>
        </w:rPr>
      </w:pPr>
    </w:p>
    <w:p w14:paraId="24737E22" w14:textId="77777777" w:rsidR="00616609" w:rsidRPr="001B37A8" w:rsidRDefault="00616609" w:rsidP="00616609">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ACC: </w:t>
      </w:r>
      <w:r w:rsidR="00443C8B" w:rsidRPr="00443C8B">
        <w:rPr>
          <w:rFonts w:eastAsia="SimSun" w:cs="Times New Roman"/>
          <w:sz w:val="24"/>
          <w:szCs w:val="24"/>
          <w:lang w:eastAsia="zh-CN"/>
        </w:rPr>
        <w:t>Applications for</w:t>
      </w:r>
      <w:r w:rsidR="00443C8B">
        <w:rPr>
          <w:rFonts w:eastAsia="SimSun" w:cs="Times New Roman"/>
          <w:b/>
          <w:sz w:val="24"/>
          <w:szCs w:val="24"/>
          <w:lang w:eastAsia="zh-CN"/>
        </w:rPr>
        <w:t xml:space="preserve"> </w:t>
      </w:r>
      <w:r w:rsidRPr="00955FD6">
        <w:rPr>
          <w:rFonts w:eastAsia="SimSun" w:cs="Times New Roman"/>
          <w:sz w:val="24"/>
          <w:szCs w:val="24"/>
          <w:lang w:eastAsia="zh-CN"/>
        </w:rPr>
        <w:t>Global and Creativity</w:t>
      </w:r>
      <w:r w:rsidR="00443C8B">
        <w:rPr>
          <w:rFonts w:eastAsia="SimSun" w:cs="Times New Roman"/>
          <w:sz w:val="24"/>
          <w:szCs w:val="24"/>
          <w:lang w:eastAsia="zh-CN"/>
        </w:rPr>
        <w:t xml:space="preserve"> course are coming in and should be voted on in December</w:t>
      </w:r>
      <w:r>
        <w:rPr>
          <w:rFonts w:eastAsia="SimSun" w:cs="Times New Roman"/>
          <w:sz w:val="24"/>
          <w:szCs w:val="24"/>
          <w:lang w:eastAsia="zh-CN"/>
        </w:rPr>
        <w:t>.</w:t>
      </w:r>
      <w:r>
        <w:rPr>
          <w:rFonts w:eastAsia="SimSun" w:cs="Times New Roman"/>
          <w:b/>
          <w:sz w:val="24"/>
          <w:szCs w:val="24"/>
          <w:lang w:eastAsia="zh-CN"/>
        </w:rPr>
        <w:t xml:space="preserve"> </w:t>
      </w:r>
      <w:r w:rsidRPr="001B37A8">
        <w:rPr>
          <w:rFonts w:eastAsia="SimSun" w:cs="Times New Roman"/>
          <w:sz w:val="24"/>
          <w:szCs w:val="24"/>
          <w:lang w:eastAsia="zh-CN"/>
        </w:rPr>
        <w:t xml:space="preserve"> </w:t>
      </w:r>
    </w:p>
    <w:p w14:paraId="7DBAA5AE" w14:textId="77777777" w:rsidR="00443C8B" w:rsidRDefault="00616609" w:rsidP="00973504">
      <w:pPr>
        <w:spacing w:before="100" w:beforeAutospacing="1" w:after="100" w:afterAutospacing="1"/>
        <w:ind w:right="1710"/>
        <w:rPr>
          <w:color w:val="000000"/>
        </w:rPr>
      </w:pPr>
      <w:r w:rsidRPr="00347764">
        <w:rPr>
          <w:rFonts w:eastAsia="SimSun" w:cs="Times New Roman"/>
          <w:b/>
          <w:sz w:val="24"/>
          <w:szCs w:val="24"/>
          <w:lang w:eastAsia="zh-CN"/>
        </w:rPr>
        <w:t xml:space="preserve">CCC: </w:t>
      </w:r>
      <w:r w:rsidR="00443C8B">
        <w:rPr>
          <w:color w:val="000000"/>
        </w:rPr>
        <w:t xml:space="preserve">Because the Gen Ed I and II categories were defined after pathways were sent to the </w:t>
      </w:r>
      <w:r w:rsidR="00973504">
        <w:rPr>
          <w:color w:val="000000"/>
        </w:rPr>
        <w:t>c</w:t>
      </w:r>
      <w:r w:rsidR="00443C8B">
        <w:rPr>
          <w:color w:val="000000"/>
        </w:rPr>
        <w:t xml:space="preserve">olleges and universities for endorsement, faculty and staff at Capital want the Pathway representatives to review their inclusion within the Pathway 30.  C-DAC unanimously passed the following resolution and forwarded it to Candace to become part of the charge of work groups that had included Gen Ed requirements within their pathways:  </w:t>
      </w:r>
      <w:r w:rsidR="00443C8B">
        <w:rPr>
          <w:rFonts w:cstheme="minorHAnsi"/>
          <w:iCs/>
          <w:color w:val="000000"/>
        </w:rPr>
        <w:t>“Capital Community College requests that each pathway work group that requires Gen Ed I and/or Gen Ed II in their Pathway 30 revisit their pathway to make a decision about whether to (a) maintain the Gen Ed competencies as currently defined in the Creativity and Global Knowledge Gen Ed vetting forms or (b) modify their pathway to designate alternate courses instead.”</w:t>
      </w:r>
    </w:p>
    <w:p w14:paraId="7C73016A" w14:textId="77777777" w:rsidR="00616609" w:rsidRPr="00347764" w:rsidRDefault="00616609" w:rsidP="00616609">
      <w:pPr>
        <w:spacing w:after="200" w:line="276" w:lineRule="auto"/>
        <w:rPr>
          <w:rFonts w:eastAsia="SimSun" w:cs="Times New Roman"/>
          <w:sz w:val="24"/>
          <w:szCs w:val="24"/>
          <w:lang w:eastAsia="zh-CN"/>
        </w:rPr>
      </w:pPr>
      <w:r>
        <w:rPr>
          <w:rFonts w:eastAsia="SimSun" w:cs="Times New Roman"/>
          <w:b/>
          <w:sz w:val="24"/>
          <w:szCs w:val="24"/>
          <w:lang w:eastAsia="zh-CN"/>
        </w:rPr>
        <w:t>C</w:t>
      </w:r>
      <w:r w:rsidRPr="00347764">
        <w:rPr>
          <w:rFonts w:eastAsia="SimSun" w:cs="Times New Roman"/>
          <w:b/>
          <w:sz w:val="24"/>
          <w:szCs w:val="24"/>
          <w:lang w:eastAsia="zh-CN"/>
        </w:rPr>
        <w:t xml:space="preserve">CSU: </w:t>
      </w:r>
      <w:r w:rsidR="00443C8B">
        <w:rPr>
          <w:rFonts w:eastAsia="SimSun" w:cs="Times New Roman"/>
          <w:sz w:val="24"/>
          <w:szCs w:val="24"/>
          <w:lang w:eastAsia="zh-CN"/>
        </w:rPr>
        <w:t>No report</w:t>
      </w:r>
      <w:r>
        <w:rPr>
          <w:rFonts w:eastAsia="SimSun" w:cs="Times New Roman"/>
          <w:sz w:val="24"/>
          <w:szCs w:val="24"/>
          <w:lang w:eastAsia="zh-CN"/>
        </w:rPr>
        <w:t xml:space="preserve"> </w:t>
      </w:r>
      <w:r w:rsidRPr="001B37A8">
        <w:rPr>
          <w:rFonts w:eastAsia="SimSun" w:cs="Times New Roman"/>
          <w:sz w:val="24"/>
          <w:szCs w:val="24"/>
          <w:lang w:eastAsia="zh-CN"/>
        </w:rPr>
        <w:t xml:space="preserve">  </w:t>
      </w:r>
      <w:r w:rsidRPr="00347764">
        <w:rPr>
          <w:rFonts w:eastAsia="SimSun" w:cs="Times New Roman"/>
          <w:sz w:val="24"/>
          <w:szCs w:val="24"/>
          <w:lang w:eastAsia="zh-CN"/>
        </w:rPr>
        <w:t xml:space="preserve"> </w:t>
      </w:r>
    </w:p>
    <w:p w14:paraId="630A2D6D" w14:textId="77777777" w:rsidR="00616609" w:rsidRPr="00443C8B" w:rsidRDefault="00616609" w:rsidP="00616609">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COSC: </w:t>
      </w:r>
      <w:r w:rsidR="00443C8B" w:rsidRPr="00443C8B">
        <w:rPr>
          <w:rFonts w:eastAsia="SimSun" w:cs="Times New Roman"/>
          <w:sz w:val="24"/>
          <w:szCs w:val="24"/>
          <w:lang w:eastAsia="zh-CN"/>
        </w:rPr>
        <w:t xml:space="preserve">Has assessed Written Communication and plans to do more. </w:t>
      </w:r>
      <w:r w:rsidRPr="00443C8B">
        <w:rPr>
          <w:rFonts w:eastAsia="SimSun" w:cs="Times New Roman"/>
          <w:sz w:val="24"/>
          <w:szCs w:val="24"/>
          <w:lang w:eastAsia="zh-CN"/>
        </w:rPr>
        <w:t xml:space="preserve"> </w:t>
      </w:r>
    </w:p>
    <w:p w14:paraId="187D9A6C" w14:textId="77777777" w:rsidR="00616609" w:rsidRPr="00443C8B" w:rsidRDefault="00616609" w:rsidP="00443C8B">
      <w:pPr>
        <w:rPr>
          <w:rFonts w:ascii="Calibri" w:hAnsi="Calibri"/>
          <w:i/>
          <w:color w:val="000000"/>
        </w:rPr>
      </w:pPr>
      <w:r w:rsidRPr="00347764">
        <w:rPr>
          <w:rFonts w:eastAsia="SimSun" w:cs="Times New Roman"/>
          <w:b/>
          <w:sz w:val="24"/>
          <w:szCs w:val="24"/>
          <w:lang w:eastAsia="zh-CN"/>
        </w:rPr>
        <w:t xml:space="preserve">ECSU: </w:t>
      </w:r>
      <w:r w:rsidR="00443C8B">
        <w:rPr>
          <w:rFonts w:eastAsia="SimSun" w:cs="Times New Roman"/>
          <w:sz w:val="24"/>
          <w:szCs w:val="24"/>
          <w:lang w:eastAsia="zh-CN"/>
        </w:rPr>
        <w:t>Parties involved in TAP have been meeting more regularly and are engaged in outreach to the community colleges.</w:t>
      </w:r>
    </w:p>
    <w:p w14:paraId="2599E353" w14:textId="77777777" w:rsidR="00616609" w:rsidRDefault="00616609" w:rsidP="00616609">
      <w:pPr>
        <w:spacing w:after="0" w:line="240" w:lineRule="auto"/>
        <w:rPr>
          <w:rFonts w:ascii="Times New Roman" w:eastAsia="Times New Roman" w:hAnsi="Times New Roman"/>
          <w:color w:val="000000"/>
          <w:sz w:val="20"/>
          <w:szCs w:val="20"/>
        </w:rPr>
      </w:pPr>
    </w:p>
    <w:p w14:paraId="1BB2A293" w14:textId="77777777" w:rsidR="00663533" w:rsidRDefault="00616609" w:rsidP="00663533">
      <w:pPr>
        <w:spacing w:after="240"/>
        <w:rPr>
          <w:rFonts w:eastAsia="Times New Roman"/>
        </w:rPr>
      </w:pPr>
      <w:r>
        <w:rPr>
          <w:rFonts w:eastAsia="SimSun" w:cs="Times New Roman"/>
          <w:b/>
          <w:sz w:val="24"/>
          <w:szCs w:val="24"/>
          <w:lang w:eastAsia="zh-CN"/>
        </w:rPr>
        <w:lastRenderedPageBreak/>
        <w:t>G</w:t>
      </w:r>
      <w:r w:rsidRPr="00347764">
        <w:rPr>
          <w:rFonts w:eastAsia="SimSun" w:cs="Times New Roman"/>
          <w:b/>
          <w:sz w:val="24"/>
          <w:szCs w:val="24"/>
          <w:lang w:eastAsia="zh-CN"/>
        </w:rPr>
        <w:t xml:space="preserve">CC: </w:t>
      </w:r>
      <w:r w:rsidR="008A5F55">
        <w:rPr>
          <w:rFonts w:eastAsia="SimSun" w:cs="Times New Roman"/>
          <w:sz w:val="24"/>
          <w:szCs w:val="24"/>
          <w:lang w:eastAsia="zh-CN"/>
        </w:rPr>
        <w:t xml:space="preserve">The Curriculum Committee has endorsed the Biochemistry Pathway. The first TAP meet-and-greet session garnered a disappointingly small number of students, but three more are planned and better results are hoped for. Some questions were raised about articulation agreements in Exercise Science between GCC and SCSU. The TAP pathway in this program supersedes all such agreements. </w:t>
      </w:r>
      <w:r w:rsidR="00663533">
        <w:rPr>
          <w:rFonts w:eastAsia="SimSun" w:cs="Times New Roman"/>
          <w:sz w:val="24"/>
          <w:szCs w:val="24"/>
          <w:lang w:eastAsia="zh-CN"/>
        </w:rPr>
        <w:t>H</w:t>
      </w:r>
      <w:r w:rsidR="00663533">
        <w:rPr>
          <w:rFonts w:eastAsia="Times New Roman"/>
        </w:rPr>
        <w:t>as vetted POL 102 for GenEd II Global Knowledge. </w:t>
      </w:r>
    </w:p>
    <w:p w14:paraId="2F139674" w14:textId="77777777" w:rsidR="00616609" w:rsidRPr="001D48BB" w:rsidRDefault="00616609" w:rsidP="00616609">
      <w:r>
        <w:rPr>
          <w:rFonts w:eastAsia="SimSun" w:cs="Times New Roman"/>
          <w:b/>
          <w:sz w:val="24"/>
          <w:szCs w:val="24"/>
          <w:lang w:eastAsia="zh-CN"/>
        </w:rPr>
        <w:t>H</w:t>
      </w:r>
      <w:r w:rsidRPr="00347764">
        <w:rPr>
          <w:rFonts w:eastAsia="SimSun" w:cs="Times New Roman"/>
          <w:b/>
          <w:sz w:val="24"/>
          <w:szCs w:val="24"/>
          <w:lang w:eastAsia="zh-CN"/>
        </w:rPr>
        <w:t xml:space="preserve">CC: </w:t>
      </w:r>
      <w:r w:rsidR="008A5F55">
        <w:rPr>
          <w:rFonts w:eastAsia="SimSun" w:cs="Times New Roman"/>
          <w:sz w:val="24"/>
          <w:szCs w:val="24"/>
          <w:lang w:eastAsia="zh-CN"/>
        </w:rPr>
        <w:t xml:space="preserve">Is accepting new course submissions for Creativity and hopes every community college vets Microeconomics for Global. </w:t>
      </w:r>
      <w:r>
        <w:rPr>
          <w:rFonts w:eastAsia="SimSun" w:cs="Times New Roman"/>
          <w:sz w:val="24"/>
          <w:szCs w:val="24"/>
          <w:lang w:eastAsia="zh-CN"/>
        </w:rPr>
        <w:t xml:space="preserve">  </w:t>
      </w:r>
    </w:p>
    <w:p w14:paraId="1D7FAAB2" w14:textId="77777777" w:rsidR="008A5F55" w:rsidRDefault="00616609" w:rsidP="00616609">
      <w:pPr>
        <w:spacing w:after="200" w:line="276" w:lineRule="auto"/>
        <w:rPr>
          <w:rFonts w:eastAsia="SimSun" w:cs="Times New Roman"/>
          <w:b/>
          <w:sz w:val="24"/>
          <w:szCs w:val="24"/>
          <w:lang w:eastAsia="zh-CN"/>
        </w:rPr>
      </w:pPr>
      <w:r>
        <w:rPr>
          <w:rFonts w:eastAsia="SimSun" w:cs="Times New Roman"/>
          <w:b/>
          <w:sz w:val="24"/>
          <w:szCs w:val="24"/>
          <w:lang w:eastAsia="zh-CN"/>
        </w:rPr>
        <w:t>M</w:t>
      </w:r>
      <w:r w:rsidRPr="00347764">
        <w:rPr>
          <w:rFonts w:eastAsia="SimSun" w:cs="Times New Roman"/>
          <w:b/>
          <w:sz w:val="24"/>
          <w:szCs w:val="24"/>
          <w:lang w:eastAsia="zh-CN"/>
        </w:rPr>
        <w:t xml:space="preserve">CC: </w:t>
      </w:r>
      <w:r w:rsidR="008A5F55" w:rsidRPr="008A5F55">
        <w:rPr>
          <w:rFonts w:eastAsia="SimSun" w:cs="Times New Roman"/>
          <w:sz w:val="24"/>
          <w:szCs w:val="24"/>
          <w:lang w:eastAsia="zh-CN"/>
        </w:rPr>
        <w:t>Is amassing a list of Global and Creativity courses and working on the General Education assessment survey.</w:t>
      </w:r>
      <w:r w:rsidR="008A5F55">
        <w:rPr>
          <w:rFonts w:eastAsia="SimSun" w:cs="Times New Roman"/>
          <w:b/>
          <w:sz w:val="24"/>
          <w:szCs w:val="24"/>
          <w:lang w:eastAsia="zh-CN"/>
        </w:rPr>
        <w:t xml:space="preserve"> </w:t>
      </w:r>
    </w:p>
    <w:p w14:paraId="45C43E3D" w14:textId="77777777" w:rsidR="00616609" w:rsidRDefault="008A5F55" w:rsidP="00616609">
      <w:pPr>
        <w:spacing w:after="200" w:line="276" w:lineRule="auto"/>
        <w:rPr>
          <w:rFonts w:eastAsia="SimSun" w:cs="Times New Roman"/>
          <w:sz w:val="24"/>
          <w:szCs w:val="24"/>
          <w:lang w:eastAsia="zh-CN"/>
        </w:rPr>
      </w:pPr>
      <w:r>
        <w:rPr>
          <w:rFonts w:eastAsia="SimSun" w:cs="Times New Roman"/>
          <w:b/>
          <w:sz w:val="24"/>
          <w:szCs w:val="24"/>
          <w:lang w:eastAsia="zh-CN"/>
        </w:rPr>
        <w:t>M</w:t>
      </w:r>
      <w:r w:rsidR="00616609" w:rsidRPr="00347764">
        <w:rPr>
          <w:rFonts w:eastAsia="SimSun" w:cs="Times New Roman"/>
          <w:b/>
          <w:sz w:val="24"/>
          <w:szCs w:val="24"/>
          <w:lang w:eastAsia="zh-CN"/>
        </w:rPr>
        <w:t xml:space="preserve">XCC: </w:t>
      </w:r>
      <w:r>
        <w:rPr>
          <w:rFonts w:eastAsia="SimSun" w:cs="Times New Roman"/>
          <w:sz w:val="24"/>
          <w:szCs w:val="24"/>
          <w:lang w:eastAsia="zh-CN"/>
        </w:rPr>
        <w:t xml:space="preserve">Is vetting courses for Global and Creativity. </w:t>
      </w:r>
      <w:r w:rsidR="00616609">
        <w:rPr>
          <w:rFonts w:eastAsia="SimSun" w:cs="Times New Roman"/>
          <w:sz w:val="24"/>
          <w:szCs w:val="24"/>
          <w:lang w:eastAsia="zh-CN"/>
        </w:rPr>
        <w:t xml:space="preserve"> </w:t>
      </w:r>
      <w:r w:rsidR="00616609" w:rsidRPr="00DA0F74">
        <w:rPr>
          <w:rFonts w:eastAsia="SimSun" w:cs="Times New Roman"/>
          <w:sz w:val="24"/>
          <w:szCs w:val="24"/>
          <w:lang w:eastAsia="zh-CN"/>
        </w:rPr>
        <w:t xml:space="preserve"> </w:t>
      </w:r>
    </w:p>
    <w:p w14:paraId="14948041" w14:textId="77777777" w:rsidR="00663533" w:rsidRPr="00663533" w:rsidRDefault="00663533" w:rsidP="00616609">
      <w:pPr>
        <w:spacing w:after="200" w:line="276" w:lineRule="auto"/>
        <w:rPr>
          <w:rFonts w:eastAsia="SimSun" w:cs="Times New Roman"/>
          <w:b/>
          <w:sz w:val="24"/>
          <w:szCs w:val="24"/>
          <w:lang w:eastAsia="zh-CN"/>
        </w:rPr>
      </w:pPr>
      <w:r w:rsidRPr="00663533">
        <w:rPr>
          <w:rFonts w:eastAsia="SimSun" w:cs="Times New Roman"/>
          <w:b/>
          <w:sz w:val="24"/>
          <w:szCs w:val="24"/>
          <w:lang w:eastAsia="zh-CN"/>
        </w:rPr>
        <w:t xml:space="preserve">NVCC: </w:t>
      </w:r>
    </w:p>
    <w:p w14:paraId="20090C24" w14:textId="77777777" w:rsidR="00663533" w:rsidRPr="00F173AD" w:rsidRDefault="00663533" w:rsidP="00663533">
      <w:pPr>
        <w:pStyle w:val="ListParagraph"/>
        <w:numPr>
          <w:ilvl w:val="0"/>
          <w:numId w:val="1"/>
        </w:numPr>
        <w:rPr>
          <w:rFonts w:ascii="Calibri" w:hAnsi="Calibri"/>
          <w:sz w:val="22"/>
          <w:szCs w:val="22"/>
        </w:rPr>
      </w:pPr>
      <w:r w:rsidRPr="00F173AD">
        <w:rPr>
          <w:rFonts w:ascii="Calibri" w:hAnsi="Calibri"/>
          <w:sz w:val="22"/>
          <w:szCs w:val="22"/>
        </w:rPr>
        <w:t>Our Gen Ed and Curriculum committees have been hard at work mapping courses to Global Knowledge and Creativity.  We currently have 9 courses in the midst of review for creativity, and at least 4 more that I’m aware of for global knowledge.  I will update FIRC when they are approved by the college.</w:t>
      </w:r>
    </w:p>
    <w:p w14:paraId="16238258" w14:textId="77777777" w:rsidR="00663533" w:rsidRPr="00F173AD" w:rsidRDefault="00663533" w:rsidP="00663533">
      <w:pPr>
        <w:pStyle w:val="ListParagraph"/>
        <w:numPr>
          <w:ilvl w:val="0"/>
          <w:numId w:val="1"/>
        </w:numPr>
        <w:rPr>
          <w:rFonts w:ascii="Calibri" w:hAnsi="Calibri"/>
          <w:sz w:val="22"/>
          <w:szCs w:val="22"/>
        </w:rPr>
      </w:pPr>
      <w:r w:rsidRPr="00F173AD">
        <w:rPr>
          <w:rFonts w:ascii="Calibri" w:hAnsi="Calibri"/>
          <w:sz w:val="22"/>
          <w:szCs w:val="22"/>
        </w:rPr>
        <w:t>Assessment teams are actively scoring Written Communication artifacts.</w:t>
      </w:r>
    </w:p>
    <w:p w14:paraId="6B4C2576" w14:textId="77777777" w:rsidR="00663533" w:rsidRPr="00F173AD" w:rsidRDefault="00663533" w:rsidP="00663533">
      <w:pPr>
        <w:pStyle w:val="ListParagraph"/>
        <w:numPr>
          <w:ilvl w:val="0"/>
          <w:numId w:val="1"/>
        </w:numPr>
        <w:rPr>
          <w:rFonts w:ascii="Calibri" w:hAnsi="Calibri"/>
          <w:sz w:val="22"/>
          <w:szCs w:val="22"/>
        </w:rPr>
      </w:pPr>
      <w:r w:rsidRPr="00F173AD">
        <w:rPr>
          <w:rFonts w:ascii="Calibri" w:hAnsi="Calibri"/>
          <w:sz w:val="22"/>
          <w:szCs w:val="22"/>
        </w:rPr>
        <w:t>I attended the Taskstream presentation in Hartford last Friday (I saw some of you there via live link!).  NVCC will be dividing assessment coordinator duties among me (Gen Ed Chair/FIRC rep), Jeff Damiano (Gen Ed vice chair), and Ron Picard (Associate Dean of Academic Affairs &amp; Institutional Effectiveness), and will start training our Gen Ed competency experts in the software this fall.</w:t>
      </w:r>
    </w:p>
    <w:p w14:paraId="6346023F" w14:textId="77777777" w:rsidR="00616609" w:rsidRPr="00AA528F" w:rsidRDefault="00663533" w:rsidP="00616609">
      <w:pPr>
        <w:pStyle w:val="ListParagraph"/>
        <w:numPr>
          <w:ilvl w:val="0"/>
          <w:numId w:val="1"/>
        </w:numPr>
        <w:rPr>
          <w:rFonts w:ascii="Calibri" w:hAnsi="Calibri"/>
          <w:sz w:val="22"/>
          <w:szCs w:val="22"/>
        </w:rPr>
      </w:pPr>
      <w:r w:rsidRPr="00F173AD">
        <w:rPr>
          <w:rFonts w:ascii="Calibri" w:hAnsi="Calibri"/>
          <w:sz w:val="22"/>
          <w:szCs w:val="22"/>
        </w:rPr>
        <w:t>Critical Analysis and Logical Thinking competency area is collecting artifacts and will be the first at NVCC to score them and get reports using Aqua/Taskstream this Spring 2018.</w:t>
      </w:r>
    </w:p>
    <w:p w14:paraId="0FD117C3" w14:textId="77777777" w:rsidR="00973FA7" w:rsidRDefault="00616609" w:rsidP="00616609">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NCC: </w:t>
      </w:r>
      <w:r w:rsidR="00973FA7" w:rsidRPr="00973FA7">
        <w:rPr>
          <w:rFonts w:eastAsia="SimSun" w:cs="Times New Roman"/>
          <w:sz w:val="24"/>
          <w:szCs w:val="24"/>
          <w:lang w:eastAsia="zh-CN"/>
        </w:rPr>
        <w:t>Wishes to thank K. Klucznik</w:t>
      </w:r>
      <w:r w:rsidR="00973FA7">
        <w:rPr>
          <w:rFonts w:eastAsia="SimSun" w:cs="Times New Roman"/>
          <w:b/>
          <w:sz w:val="24"/>
          <w:szCs w:val="24"/>
          <w:lang w:eastAsia="zh-CN"/>
        </w:rPr>
        <w:t xml:space="preserve"> </w:t>
      </w:r>
      <w:r w:rsidR="00973FA7" w:rsidRPr="00973FA7">
        <w:rPr>
          <w:rFonts w:eastAsia="SimSun" w:cs="Times New Roman"/>
          <w:sz w:val="24"/>
          <w:szCs w:val="24"/>
          <w:lang w:eastAsia="zh-CN"/>
        </w:rPr>
        <w:t xml:space="preserve">for visiting and helping move forward the TAP work. </w:t>
      </w:r>
    </w:p>
    <w:p w14:paraId="63894464" w14:textId="77777777" w:rsidR="00616609" w:rsidRPr="00EA7E77" w:rsidRDefault="00616609" w:rsidP="00616609">
      <w:r w:rsidRPr="00347764">
        <w:rPr>
          <w:rFonts w:eastAsia="SimSun" w:cs="Times New Roman"/>
          <w:b/>
          <w:sz w:val="24"/>
          <w:szCs w:val="24"/>
          <w:lang w:eastAsia="zh-CN"/>
        </w:rPr>
        <w:t xml:space="preserve">QVCC: </w:t>
      </w:r>
      <w:r w:rsidR="00973FA7">
        <w:rPr>
          <w:rFonts w:eastAsia="SimSun" w:cs="Times New Roman"/>
          <w:sz w:val="24"/>
          <w:szCs w:val="24"/>
          <w:lang w:eastAsia="zh-CN"/>
        </w:rPr>
        <w:t>Student service people are working to guide TAP students. Degree Works has proved itself useful as well.</w:t>
      </w:r>
      <w:r w:rsidRPr="00EA7E77">
        <w:rPr>
          <w:rFonts w:eastAsia="SimSun" w:cs="Times New Roman"/>
          <w:sz w:val="24"/>
          <w:szCs w:val="24"/>
          <w:lang w:eastAsia="zh-CN"/>
        </w:rPr>
        <w:t xml:space="preserve"> </w:t>
      </w:r>
    </w:p>
    <w:p w14:paraId="2411A525" w14:textId="77777777" w:rsidR="00973FA7" w:rsidRDefault="00616609" w:rsidP="00616609">
      <w:pPr>
        <w:rPr>
          <w:rFonts w:eastAsia="SimSun" w:cs="Times New Roman"/>
          <w:sz w:val="24"/>
          <w:szCs w:val="24"/>
          <w:lang w:eastAsia="zh-CN"/>
        </w:rPr>
      </w:pPr>
      <w:r>
        <w:rPr>
          <w:rFonts w:eastAsia="SimSun" w:cs="Times New Roman"/>
          <w:b/>
          <w:sz w:val="24"/>
          <w:szCs w:val="24"/>
          <w:lang w:eastAsia="zh-CN"/>
        </w:rPr>
        <w:t>S</w:t>
      </w:r>
      <w:r w:rsidRPr="00347764">
        <w:rPr>
          <w:rFonts w:eastAsia="SimSun" w:cs="Times New Roman"/>
          <w:b/>
          <w:sz w:val="24"/>
          <w:szCs w:val="24"/>
          <w:lang w:eastAsia="zh-CN"/>
        </w:rPr>
        <w:t xml:space="preserve">CSU: </w:t>
      </w:r>
      <w:r>
        <w:rPr>
          <w:rFonts w:eastAsia="SimSun" w:cs="Times New Roman"/>
          <w:sz w:val="24"/>
          <w:szCs w:val="24"/>
          <w:lang w:eastAsia="zh-CN"/>
        </w:rPr>
        <w:t xml:space="preserve">Is </w:t>
      </w:r>
      <w:r w:rsidR="00973FA7">
        <w:rPr>
          <w:rFonts w:eastAsia="SimSun" w:cs="Times New Roman"/>
          <w:sz w:val="24"/>
          <w:szCs w:val="24"/>
          <w:lang w:eastAsia="zh-CN"/>
        </w:rPr>
        <w:t>in the process of receiving TAP students, communicating with feeder community colleges (especially GCC), and brainstorming ways of communicating with potential and incoming TAP students.</w:t>
      </w:r>
    </w:p>
    <w:p w14:paraId="53F936BC" w14:textId="77777777" w:rsidR="00663533" w:rsidRDefault="00663533" w:rsidP="00616609">
      <w:pPr>
        <w:rPr>
          <w:rFonts w:eastAsia="SimSun" w:cs="Times New Roman"/>
          <w:sz w:val="24"/>
          <w:szCs w:val="24"/>
          <w:lang w:eastAsia="zh-CN"/>
        </w:rPr>
      </w:pPr>
      <w:r>
        <w:rPr>
          <w:rFonts w:ascii="Calibri" w:hAnsi="Calibri"/>
        </w:rPr>
        <w:t>See separate attachment for information on our assessment of Scientific Reasoning and Scientific Knowledge and Understanding which is the competency area we are assessing this year.  After this year, we are on the TAP-recommended schedule other than the year that TAP assesses SR and SKU when we do the Social Phenomenon and Ethical assessment.  See separate attachment for the assessment tools that are being used—this is a compilation of a number of different documents and I have included an introduction. </w:t>
      </w:r>
    </w:p>
    <w:p w14:paraId="1AB5B047" w14:textId="77777777" w:rsidR="00616609" w:rsidRDefault="00616609" w:rsidP="00616609">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TRCC: </w:t>
      </w:r>
      <w:r w:rsidR="00973FA7" w:rsidRPr="00973FA7">
        <w:rPr>
          <w:rFonts w:eastAsia="SimSun" w:cs="Times New Roman"/>
          <w:sz w:val="24"/>
          <w:szCs w:val="24"/>
          <w:lang w:eastAsia="zh-CN"/>
        </w:rPr>
        <w:t>Has added three courses to Global and one to Creativity, with more courses to be added to the latter in the spring.</w:t>
      </w:r>
      <w:r w:rsidR="00973FA7">
        <w:rPr>
          <w:rFonts w:eastAsia="SimSun" w:cs="Times New Roman"/>
          <w:b/>
          <w:sz w:val="24"/>
          <w:szCs w:val="24"/>
          <w:lang w:eastAsia="zh-CN"/>
        </w:rPr>
        <w:t xml:space="preserve"> </w:t>
      </w:r>
      <w:r>
        <w:rPr>
          <w:rFonts w:eastAsia="SimSun" w:cs="Times New Roman"/>
          <w:sz w:val="24"/>
          <w:szCs w:val="24"/>
          <w:lang w:eastAsia="zh-CN"/>
        </w:rPr>
        <w:t xml:space="preserve"> </w:t>
      </w:r>
    </w:p>
    <w:p w14:paraId="47384F70" w14:textId="77777777" w:rsidR="00616609" w:rsidRPr="00973FA7" w:rsidRDefault="00616609" w:rsidP="00616609">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TXCC: </w:t>
      </w:r>
      <w:r w:rsidR="00973FA7" w:rsidRPr="00973FA7">
        <w:rPr>
          <w:rFonts w:eastAsia="SimSun" w:cs="Times New Roman"/>
          <w:sz w:val="24"/>
          <w:szCs w:val="24"/>
          <w:lang w:eastAsia="zh-CN"/>
        </w:rPr>
        <w:t xml:space="preserve">Has endorsed the Biochemistry Pathway. </w:t>
      </w:r>
      <w:r w:rsidRPr="00973FA7">
        <w:rPr>
          <w:rFonts w:eastAsia="SimSun" w:cs="Times New Roman"/>
          <w:sz w:val="24"/>
          <w:szCs w:val="24"/>
          <w:lang w:eastAsia="zh-CN"/>
        </w:rPr>
        <w:t xml:space="preserve">   </w:t>
      </w:r>
    </w:p>
    <w:p w14:paraId="564C45A4" w14:textId="77777777" w:rsidR="00AA528F" w:rsidRDefault="00616609" w:rsidP="00AA528F">
      <w:pPr>
        <w:rPr>
          <w:rFonts w:ascii="Calibri" w:eastAsia="SimSun" w:hAnsi="Calibri" w:cs="Times New Roman"/>
          <w:sz w:val="24"/>
          <w:szCs w:val="24"/>
          <w:lang w:eastAsia="zh-CN"/>
        </w:rPr>
      </w:pPr>
      <w:r>
        <w:rPr>
          <w:rFonts w:ascii="Calibri" w:eastAsia="SimSun" w:hAnsi="Calibri" w:cs="Times New Roman"/>
          <w:b/>
          <w:sz w:val="24"/>
          <w:szCs w:val="24"/>
          <w:lang w:eastAsia="zh-CN"/>
        </w:rPr>
        <w:t>W</w:t>
      </w:r>
      <w:r w:rsidRPr="00347764">
        <w:rPr>
          <w:rFonts w:ascii="Calibri" w:eastAsia="SimSun" w:hAnsi="Calibri" w:cs="Times New Roman"/>
          <w:b/>
          <w:sz w:val="24"/>
          <w:szCs w:val="24"/>
          <w:lang w:eastAsia="zh-CN"/>
        </w:rPr>
        <w:t>CSU:</w:t>
      </w:r>
      <w:r w:rsidR="00973FA7">
        <w:rPr>
          <w:rFonts w:ascii="Calibri" w:eastAsia="SimSun" w:hAnsi="Calibri" w:cs="Times New Roman"/>
          <w:b/>
          <w:sz w:val="24"/>
          <w:szCs w:val="24"/>
          <w:lang w:eastAsia="zh-CN"/>
        </w:rPr>
        <w:t xml:space="preserve"> </w:t>
      </w:r>
      <w:r w:rsidR="00973FA7">
        <w:rPr>
          <w:rFonts w:ascii="Calibri" w:eastAsia="SimSun" w:hAnsi="Calibri" w:cs="Times New Roman"/>
          <w:sz w:val="24"/>
          <w:szCs w:val="24"/>
          <w:lang w:eastAsia="zh-CN"/>
        </w:rPr>
        <w:t xml:space="preserve">Not much going on, but there may be more to report in December. </w:t>
      </w:r>
    </w:p>
    <w:p w14:paraId="47188922" w14:textId="77777777" w:rsidR="00AA528F" w:rsidRDefault="00AA528F" w:rsidP="00AA528F">
      <w:pPr>
        <w:rPr>
          <w:rFonts w:ascii="Calibri" w:eastAsia="SimSun" w:hAnsi="Calibri" w:cs="Times New Roman"/>
          <w:sz w:val="24"/>
          <w:szCs w:val="24"/>
          <w:lang w:eastAsia="zh-CN"/>
        </w:rPr>
      </w:pPr>
    </w:p>
    <w:p w14:paraId="1351AE0D" w14:textId="77777777" w:rsidR="00AA528F" w:rsidRPr="00347764" w:rsidRDefault="00AA528F" w:rsidP="00AA528F">
      <w:pPr>
        <w:rPr>
          <w:sz w:val="24"/>
          <w:szCs w:val="24"/>
        </w:rPr>
      </w:pPr>
      <w:r w:rsidRPr="00347764">
        <w:rPr>
          <w:rFonts w:eastAsia="SimSun" w:cs="Times New Roman"/>
          <w:b/>
          <w:sz w:val="24"/>
          <w:szCs w:val="24"/>
          <w:lang w:eastAsia="zh-CN"/>
        </w:rPr>
        <w:t>NWCC:</w:t>
      </w:r>
      <w:r>
        <w:rPr>
          <w:rFonts w:eastAsia="SimSun" w:cs="Times New Roman"/>
          <w:b/>
          <w:sz w:val="24"/>
          <w:szCs w:val="24"/>
          <w:lang w:eastAsia="zh-CN"/>
        </w:rPr>
        <w:t xml:space="preserve"> </w:t>
      </w:r>
      <w:r w:rsidRPr="00021115">
        <w:rPr>
          <w:rFonts w:eastAsia="SimSun" w:cs="Times New Roman"/>
          <w:sz w:val="24"/>
          <w:szCs w:val="24"/>
          <w:lang w:eastAsia="zh-CN"/>
        </w:rPr>
        <w:t xml:space="preserve"> no report</w:t>
      </w:r>
      <w:r>
        <w:rPr>
          <w:rFonts w:eastAsia="SimSun" w:cs="Times New Roman"/>
          <w:sz w:val="24"/>
          <w:szCs w:val="24"/>
          <w:lang w:eastAsia="zh-CN"/>
        </w:rPr>
        <w:t>s have been given</w:t>
      </w:r>
    </w:p>
    <w:p w14:paraId="3F8EF440" w14:textId="77777777" w:rsidR="00616609" w:rsidRDefault="00616609" w:rsidP="00616609">
      <w:pPr>
        <w:spacing w:after="0" w:line="240" w:lineRule="auto"/>
        <w:rPr>
          <w:rFonts w:ascii="Calibri" w:eastAsia="SimSun" w:hAnsi="Calibri" w:cs="Times New Roman"/>
          <w:sz w:val="24"/>
          <w:szCs w:val="24"/>
          <w:lang w:eastAsia="zh-CN"/>
        </w:rPr>
      </w:pPr>
    </w:p>
    <w:p w14:paraId="6A3D18AF" w14:textId="77777777" w:rsidR="00616609" w:rsidRDefault="00616609" w:rsidP="00616609">
      <w:pPr>
        <w:spacing w:after="0" w:line="240" w:lineRule="auto"/>
        <w:rPr>
          <w:rFonts w:ascii="Calibri" w:eastAsia="SimSun" w:hAnsi="Calibri" w:cs="Times New Roman"/>
          <w:sz w:val="24"/>
          <w:szCs w:val="24"/>
          <w:lang w:eastAsia="zh-CN"/>
        </w:rPr>
      </w:pPr>
    </w:p>
    <w:p w14:paraId="44E8DED2" w14:textId="77777777" w:rsidR="00616609" w:rsidRDefault="00616609" w:rsidP="00616609">
      <w:pPr>
        <w:spacing w:after="0" w:line="240" w:lineRule="auto"/>
        <w:jc w:val="center"/>
        <w:rPr>
          <w:rFonts w:eastAsia="SimSun" w:cs="Times New Roman"/>
          <w:b/>
          <w:sz w:val="24"/>
          <w:szCs w:val="24"/>
          <w:lang w:eastAsia="zh-CN"/>
        </w:rPr>
      </w:pPr>
      <w:r w:rsidRPr="009B0559">
        <w:rPr>
          <w:rFonts w:ascii="Calibri" w:eastAsia="SimSun" w:hAnsi="Calibri" w:cs="Times New Roman"/>
          <w:b/>
          <w:sz w:val="24"/>
          <w:szCs w:val="24"/>
          <w:u w:val="single"/>
          <w:lang w:eastAsia="zh-CN"/>
        </w:rPr>
        <w:t>T</w:t>
      </w:r>
      <w:r w:rsidRPr="00347764">
        <w:rPr>
          <w:rFonts w:eastAsia="SimSun" w:cs="Times New Roman"/>
          <w:b/>
          <w:sz w:val="24"/>
          <w:szCs w:val="24"/>
          <w:u w:val="single"/>
          <w:lang w:eastAsia="zh-CN"/>
        </w:rPr>
        <w:t>AP Co-Managers’ Report</w:t>
      </w:r>
      <w:r w:rsidRPr="00347764">
        <w:rPr>
          <w:rFonts w:eastAsia="SimSun" w:cs="Times New Roman"/>
          <w:b/>
          <w:sz w:val="24"/>
          <w:szCs w:val="24"/>
          <w:lang w:eastAsia="zh-CN"/>
        </w:rPr>
        <w:t xml:space="preserve"> (</w:t>
      </w:r>
      <w:r w:rsidR="00BD2944">
        <w:rPr>
          <w:rFonts w:eastAsia="SimSun" w:cs="Times New Roman"/>
          <w:b/>
          <w:sz w:val="24"/>
          <w:szCs w:val="24"/>
          <w:lang w:eastAsia="zh-CN"/>
        </w:rPr>
        <w:t xml:space="preserve">K. Klucznik) </w:t>
      </w:r>
    </w:p>
    <w:p w14:paraId="34B8F1AF" w14:textId="77777777" w:rsidR="00BD2944" w:rsidRDefault="00BD2944" w:rsidP="00616609">
      <w:pPr>
        <w:spacing w:after="0" w:line="240" w:lineRule="auto"/>
        <w:jc w:val="center"/>
        <w:rPr>
          <w:rFonts w:eastAsia="SimSun" w:cs="Times New Roman"/>
          <w:b/>
          <w:sz w:val="24"/>
          <w:szCs w:val="24"/>
          <w:lang w:eastAsia="zh-CN"/>
        </w:rPr>
      </w:pPr>
    </w:p>
    <w:p w14:paraId="361CA6C8" w14:textId="77777777" w:rsidR="00BD2944" w:rsidRPr="00BD2944" w:rsidRDefault="00BD2944" w:rsidP="00BD2944">
      <w:pPr>
        <w:spacing w:after="0" w:line="240" w:lineRule="auto"/>
        <w:rPr>
          <w:rFonts w:eastAsia="SimSun" w:cs="Times New Roman"/>
          <w:sz w:val="24"/>
          <w:szCs w:val="24"/>
          <w:lang w:eastAsia="zh-CN"/>
        </w:rPr>
      </w:pPr>
      <w:r>
        <w:rPr>
          <w:rFonts w:eastAsia="SimSun" w:cs="Times New Roman"/>
          <w:sz w:val="24"/>
          <w:szCs w:val="24"/>
          <w:lang w:eastAsia="zh-CN"/>
        </w:rPr>
        <w:t xml:space="preserve">• </w:t>
      </w:r>
      <w:r w:rsidRPr="00BD2944">
        <w:rPr>
          <w:rFonts w:eastAsia="SimSun" w:cs="Times New Roman"/>
          <w:sz w:val="24"/>
          <w:szCs w:val="24"/>
          <w:lang w:eastAsia="zh-CN"/>
        </w:rPr>
        <w:t xml:space="preserve">Are in the process of working with faculty and staff at the CSUs to assist them in the process of receiving TAP students. </w:t>
      </w:r>
    </w:p>
    <w:p w14:paraId="04372931" w14:textId="77777777" w:rsidR="00616609" w:rsidRDefault="00616609" w:rsidP="00616609">
      <w:pPr>
        <w:spacing w:after="0" w:line="240" w:lineRule="auto"/>
        <w:jc w:val="center"/>
        <w:rPr>
          <w:rFonts w:eastAsia="SimSun" w:cs="Times New Roman"/>
          <w:b/>
          <w:sz w:val="24"/>
          <w:szCs w:val="24"/>
          <w:lang w:eastAsia="zh-CN"/>
        </w:rPr>
      </w:pPr>
    </w:p>
    <w:p w14:paraId="5333EACE" w14:textId="77777777" w:rsidR="00973504" w:rsidRDefault="00616609" w:rsidP="00616609">
      <w:pPr>
        <w:spacing w:after="0" w:line="240" w:lineRule="auto"/>
        <w:rPr>
          <w:rFonts w:eastAsia="SimSun" w:cs="Times New Roman"/>
          <w:sz w:val="24"/>
          <w:szCs w:val="24"/>
          <w:lang w:eastAsia="zh-CN"/>
        </w:rPr>
      </w:pPr>
      <w:r w:rsidRPr="00347764">
        <w:rPr>
          <w:rFonts w:eastAsia="SimSun" w:cs="Times New Roman"/>
          <w:b/>
          <w:sz w:val="24"/>
          <w:szCs w:val="24"/>
          <w:lang w:eastAsia="zh-CN"/>
        </w:rPr>
        <w:t>•</w:t>
      </w:r>
      <w:r>
        <w:rPr>
          <w:rFonts w:eastAsia="SimSun" w:cs="Times New Roman"/>
          <w:b/>
          <w:sz w:val="24"/>
          <w:szCs w:val="24"/>
          <w:lang w:eastAsia="zh-CN"/>
        </w:rPr>
        <w:t xml:space="preserve"> </w:t>
      </w:r>
      <w:r w:rsidR="00973504">
        <w:rPr>
          <w:rFonts w:eastAsia="SimSun" w:cs="Times New Roman"/>
          <w:sz w:val="24"/>
          <w:szCs w:val="24"/>
          <w:lang w:eastAsia="zh-CN"/>
        </w:rPr>
        <w:t xml:space="preserve">Distributed a summary of how easy or difficult it is to find TAP information on each community college’s website. </w:t>
      </w:r>
    </w:p>
    <w:p w14:paraId="09C3CEE9" w14:textId="77777777" w:rsidR="00973504" w:rsidRDefault="00973504" w:rsidP="00616609">
      <w:pPr>
        <w:spacing w:after="0" w:line="240" w:lineRule="auto"/>
        <w:rPr>
          <w:rFonts w:eastAsia="SimSun" w:cs="Times New Roman"/>
          <w:sz w:val="24"/>
          <w:szCs w:val="24"/>
          <w:lang w:eastAsia="zh-CN"/>
        </w:rPr>
      </w:pPr>
    </w:p>
    <w:p w14:paraId="37E56D9A" w14:textId="77777777" w:rsidR="00973504" w:rsidRDefault="00616609" w:rsidP="00616609">
      <w:pPr>
        <w:spacing w:after="0" w:line="240" w:lineRule="auto"/>
        <w:rPr>
          <w:rFonts w:eastAsia="SimSun" w:cs="Times New Roman"/>
          <w:sz w:val="24"/>
          <w:szCs w:val="24"/>
          <w:lang w:eastAsia="zh-CN"/>
        </w:rPr>
      </w:pPr>
      <w:r w:rsidRPr="00347764">
        <w:rPr>
          <w:rFonts w:eastAsia="SimSun" w:cs="Times New Roman"/>
          <w:b/>
          <w:sz w:val="24"/>
          <w:szCs w:val="24"/>
          <w:lang w:eastAsia="zh-CN"/>
        </w:rPr>
        <w:t xml:space="preserve">• </w:t>
      </w:r>
      <w:r w:rsidR="00973504">
        <w:rPr>
          <w:rFonts w:eastAsia="SimSun" w:cs="Times New Roman"/>
          <w:sz w:val="24"/>
          <w:szCs w:val="24"/>
          <w:lang w:eastAsia="zh-CN"/>
        </w:rPr>
        <w:t xml:space="preserve">Most institutions have not yet submitted forms for each course vetted for Global and Creativity. </w:t>
      </w:r>
    </w:p>
    <w:p w14:paraId="77AA862F" w14:textId="77777777" w:rsidR="00973504" w:rsidRDefault="00973504" w:rsidP="00616609">
      <w:pPr>
        <w:spacing w:after="0" w:line="240" w:lineRule="auto"/>
        <w:rPr>
          <w:rFonts w:eastAsia="SimSun" w:cs="Times New Roman"/>
          <w:sz w:val="24"/>
          <w:szCs w:val="24"/>
          <w:lang w:eastAsia="zh-CN"/>
        </w:rPr>
      </w:pPr>
    </w:p>
    <w:p w14:paraId="63EA9FB9" w14:textId="77777777" w:rsidR="00616609" w:rsidRDefault="00616609" w:rsidP="00616609">
      <w:pPr>
        <w:spacing w:after="0" w:line="240" w:lineRule="auto"/>
        <w:rPr>
          <w:rFonts w:eastAsia="SimSun" w:cs="Times New Roman"/>
          <w:sz w:val="24"/>
          <w:szCs w:val="24"/>
          <w:lang w:eastAsia="zh-CN"/>
        </w:rPr>
      </w:pPr>
      <w:r>
        <w:rPr>
          <w:rFonts w:eastAsia="SimSun" w:cs="Times New Roman"/>
          <w:sz w:val="24"/>
          <w:szCs w:val="24"/>
          <w:lang w:eastAsia="zh-CN"/>
        </w:rPr>
        <w:t xml:space="preserve">• </w:t>
      </w:r>
      <w:r w:rsidR="00973504">
        <w:rPr>
          <w:rFonts w:eastAsia="SimSun" w:cs="Times New Roman"/>
          <w:sz w:val="24"/>
          <w:szCs w:val="24"/>
          <w:lang w:eastAsia="zh-CN"/>
        </w:rPr>
        <w:t xml:space="preserve">FIRC representatives, and especially those who are spearheading TAP implementation on their campuses, are asked to write a job description for a TAP point person, leader, </w:t>
      </w:r>
      <w:r w:rsidR="00BF6B8B">
        <w:rPr>
          <w:rFonts w:eastAsia="SimSun" w:cs="Times New Roman"/>
          <w:sz w:val="24"/>
          <w:szCs w:val="24"/>
          <w:lang w:eastAsia="zh-CN"/>
        </w:rPr>
        <w:t xml:space="preserve">sachem, or whatnot (anything but “program coordinator”). </w:t>
      </w:r>
    </w:p>
    <w:p w14:paraId="3AFE76B7" w14:textId="77777777" w:rsidR="00BF6B8B" w:rsidRDefault="00BF6B8B" w:rsidP="00616609">
      <w:pPr>
        <w:spacing w:after="0" w:line="240" w:lineRule="auto"/>
        <w:rPr>
          <w:rFonts w:eastAsia="SimSun" w:cs="Times New Roman"/>
          <w:sz w:val="24"/>
          <w:szCs w:val="24"/>
          <w:lang w:eastAsia="zh-CN"/>
        </w:rPr>
      </w:pPr>
    </w:p>
    <w:p w14:paraId="4F1D23A5" w14:textId="77777777" w:rsidR="00616609" w:rsidRPr="00BF6B8B" w:rsidRDefault="00616609" w:rsidP="00616609">
      <w:pPr>
        <w:spacing w:after="0" w:line="240" w:lineRule="auto"/>
        <w:rPr>
          <w:rFonts w:eastAsia="SimSun" w:cs="Times New Roman"/>
          <w:sz w:val="24"/>
          <w:szCs w:val="24"/>
          <w:lang w:eastAsia="zh-CN"/>
        </w:rPr>
      </w:pPr>
      <w:r w:rsidRPr="00347764">
        <w:rPr>
          <w:rFonts w:eastAsia="SimSun" w:cs="Times New Roman"/>
          <w:b/>
          <w:sz w:val="24"/>
          <w:szCs w:val="24"/>
          <w:lang w:eastAsia="zh-CN"/>
        </w:rPr>
        <w:t xml:space="preserve">• </w:t>
      </w:r>
      <w:r w:rsidR="00BF6B8B" w:rsidRPr="00BF6B8B">
        <w:rPr>
          <w:rFonts w:eastAsia="SimSun" w:cs="Times New Roman"/>
          <w:sz w:val="24"/>
          <w:szCs w:val="24"/>
          <w:lang w:eastAsia="zh-CN"/>
        </w:rPr>
        <w:t>Have mobilized the TAP work groups</w:t>
      </w:r>
      <w:r w:rsidR="00BF6B8B">
        <w:rPr>
          <w:rFonts w:eastAsia="SimSun" w:cs="Times New Roman"/>
          <w:sz w:val="24"/>
          <w:szCs w:val="24"/>
          <w:lang w:eastAsia="zh-CN"/>
        </w:rPr>
        <w:t xml:space="preserve"> wh</w:t>
      </w:r>
      <w:r w:rsidR="00B912CC">
        <w:rPr>
          <w:rFonts w:eastAsia="SimSun" w:cs="Times New Roman"/>
          <w:sz w:val="24"/>
          <w:szCs w:val="24"/>
          <w:lang w:eastAsia="zh-CN"/>
        </w:rPr>
        <w:t xml:space="preserve">ich </w:t>
      </w:r>
      <w:r w:rsidR="00BF6B8B">
        <w:rPr>
          <w:rFonts w:eastAsia="SimSun" w:cs="Times New Roman"/>
          <w:sz w:val="24"/>
          <w:szCs w:val="24"/>
          <w:lang w:eastAsia="zh-CN"/>
        </w:rPr>
        <w:t>will, among other tasks, develop program outcomes for their respective pathways</w:t>
      </w:r>
      <w:r w:rsidR="00BF6B8B" w:rsidRPr="00BF6B8B">
        <w:rPr>
          <w:rFonts w:eastAsia="SimSun" w:cs="Times New Roman"/>
          <w:sz w:val="24"/>
          <w:szCs w:val="24"/>
          <w:lang w:eastAsia="zh-CN"/>
        </w:rPr>
        <w:t xml:space="preserve">. </w:t>
      </w:r>
    </w:p>
    <w:p w14:paraId="2BED50A0" w14:textId="77777777" w:rsidR="00616609" w:rsidRDefault="00BF6B8B" w:rsidP="00616609">
      <w:pPr>
        <w:spacing w:after="0" w:line="240" w:lineRule="auto"/>
        <w:rPr>
          <w:rFonts w:eastAsia="SimSun" w:cs="Times New Roman"/>
          <w:sz w:val="24"/>
          <w:szCs w:val="24"/>
          <w:lang w:eastAsia="zh-CN"/>
        </w:rPr>
      </w:pPr>
      <w:r>
        <w:rPr>
          <w:rFonts w:eastAsia="SimSun" w:cs="Times New Roman"/>
          <w:b/>
          <w:sz w:val="24"/>
          <w:szCs w:val="24"/>
          <w:lang w:eastAsia="zh-CN"/>
        </w:rPr>
        <w:t xml:space="preserve">Biochemistry Pathway: </w:t>
      </w:r>
      <w:r w:rsidRPr="00BF6B8B">
        <w:rPr>
          <w:rFonts w:eastAsia="SimSun" w:cs="Times New Roman"/>
          <w:sz w:val="24"/>
          <w:szCs w:val="24"/>
          <w:lang w:eastAsia="zh-CN"/>
        </w:rPr>
        <w:t>K. Klucznik presented a</w:t>
      </w:r>
      <w:r>
        <w:rPr>
          <w:rFonts w:eastAsia="SimSun" w:cs="Times New Roman"/>
          <w:sz w:val="24"/>
          <w:szCs w:val="24"/>
          <w:lang w:eastAsia="zh-CN"/>
        </w:rPr>
        <w:t xml:space="preserve"> brief </w:t>
      </w:r>
      <w:r w:rsidRPr="00BF6B8B">
        <w:rPr>
          <w:rFonts w:eastAsia="SimSun" w:cs="Times New Roman"/>
          <w:sz w:val="24"/>
          <w:szCs w:val="24"/>
          <w:lang w:eastAsia="zh-CN"/>
        </w:rPr>
        <w:t>overview of this program</w:t>
      </w:r>
      <w:r>
        <w:rPr>
          <w:rFonts w:eastAsia="SimSun" w:cs="Times New Roman"/>
          <w:sz w:val="24"/>
          <w:szCs w:val="24"/>
          <w:lang w:eastAsia="zh-CN"/>
        </w:rPr>
        <w:t>, which is based upon the existing Chemistry and Biology pathways</w:t>
      </w:r>
      <w:r w:rsidRPr="00BF6B8B">
        <w:rPr>
          <w:rFonts w:eastAsia="SimSun" w:cs="Times New Roman"/>
          <w:sz w:val="24"/>
          <w:szCs w:val="24"/>
          <w:lang w:eastAsia="zh-CN"/>
        </w:rPr>
        <w:t xml:space="preserve">. </w:t>
      </w:r>
      <w:r>
        <w:rPr>
          <w:rFonts w:eastAsia="SimSun" w:cs="Times New Roman"/>
          <w:sz w:val="24"/>
          <w:szCs w:val="24"/>
          <w:lang w:eastAsia="zh-CN"/>
        </w:rPr>
        <w:t xml:space="preserve">The TAP co-managers are still working with the faculty at WCSU to finalize the common package. Community college students transferring to WCSU will probably not be required to take a FYE course. The QR requirement might be altered to read “MAT 186 Pre-Calculus or higher” to accommodate students who </w:t>
      </w:r>
      <w:r w:rsidR="00794F01">
        <w:rPr>
          <w:rFonts w:eastAsia="SimSun" w:cs="Times New Roman"/>
          <w:sz w:val="24"/>
          <w:szCs w:val="24"/>
          <w:lang w:eastAsia="zh-CN"/>
        </w:rPr>
        <w:t>are especially strong or accomplished in mathematics.</w:t>
      </w:r>
    </w:p>
    <w:p w14:paraId="4A3AE23E" w14:textId="77777777" w:rsidR="00794F01" w:rsidRDefault="00794F01" w:rsidP="00616609">
      <w:pPr>
        <w:spacing w:after="0" w:line="240" w:lineRule="auto"/>
        <w:rPr>
          <w:rFonts w:eastAsia="SimSun" w:cs="Times New Roman"/>
          <w:sz w:val="24"/>
          <w:szCs w:val="24"/>
          <w:lang w:eastAsia="zh-CN"/>
        </w:rPr>
      </w:pPr>
    </w:p>
    <w:p w14:paraId="50062F60" w14:textId="77777777" w:rsidR="00794F01" w:rsidRDefault="00794F01" w:rsidP="00616609">
      <w:pPr>
        <w:spacing w:after="0" w:line="240" w:lineRule="auto"/>
        <w:rPr>
          <w:rFonts w:eastAsia="SimSun" w:cs="Times New Roman"/>
          <w:sz w:val="24"/>
          <w:szCs w:val="24"/>
          <w:lang w:eastAsia="zh-CN"/>
        </w:rPr>
      </w:pPr>
      <w:r>
        <w:rPr>
          <w:rFonts w:eastAsia="SimSun" w:cs="Times New Roman"/>
          <w:sz w:val="24"/>
          <w:szCs w:val="24"/>
          <w:lang w:eastAsia="zh-CN"/>
        </w:rPr>
        <w:t xml:space="preserve">A brief discussion ensued about the sequencing of calculus and physics courses at the CSUs. Depending on when community college students transfer and the vagaries of the CSU course schedules, it is possible incoming students will have to wait three semesters to enroll in their next calculus or physics course. </w:t>
      </w:r>
    </w:p>
    <w:p w14:paraId="18546153" w14:textId="77777777" w:rsidR="00794F01" w:rsidRDefault="00794F01" w:rsidP="00616609">
      <w:pPr>
        <w:spacing w:after="0" w:line="240" w:lineRule="auto"/>
        <w:rPr>
          <w:rFonts w:eastAsia="SimSun" w:cs="Times New Roman"/>
          <w:sz w:val="24"/>
          <w:szCs w:val="24"/>
          <w:lang w:eastAsia="zh-CN"/>
        </w:rPr>
      </w:pPr>
    </w:p>
    <w:p w14:paraId="782672C2" w14:textId="77777777" w:rsidR="00794F01" w:rsidRPr="00BF6B8B" w:rsidRDefault="00794F01" w:rsidP="00616609">
      <w:pPr>
        <w:spacing w:after="0" w:line="240" w:lineRule="auto"/>
        <w:rPr>
          <w:rFonts w:eastAsia="SimSun" w:cs="Times New Roman"/>
          <w:sz w:val="24"/>
          <w:szCs w:val="24"/>
          <w:lang w:eastAsia="zh-CN"/>
        </w:rPr>
      </w:pPr>
      <w:r>
        <w:rPr>
          <w:rFonts w:eastAsia="SimSun" w:cs="Times New Roman"/>
          <w:sz w:val="24"/>
          <w:szCs w:val="24"/>
          <w:lang w:eastAsia="zh-CN"/>
        </w:rPr>
        <w:t xml:space="preserve">The committee wishes to thank the Biochemistry Pathway Work Group members for their excellent work on this program.  </w:t>
      </w:r>
    </w:p>
    <w:p w14:paraId="760D72DC" w14:textId="77777777" w:rsidR="00BF6B8B" w:rsidRDefault="00BF6B8B" w:rsidP="00616609">
      <w:pPr>
        <w:spacing w:after="0" w:line="240" w:lineRule="auto"/>
        <w:rPr>
          <w:rFonts w:eastAsia="SimSun" w:cs="Times New Roman"/>
          <w:b/>
          <w:sz w:val="24"/>
          <w:szCs w:val="24"/>
          <w:lang w:eastAsia="zh-CN"/>
        </w:rPr>
      </w:pPr>
    </w:p>
    <w:p w14:paraId="7CFC61D2" w14:textId="77777777" w:rsidR="00616609" w:rsidRDefault="00616609" w:rsidP="00616609">
      <w:pPr>
        <w:spacing w:after="200" w:line="276" w:lineRule="auto"/>
        <w:rPr>
          <w:rFonts w:eastAsia="SimSun" w:cs="Times New Roman"/>
          <w:sz w:val="24"/>
          <w:szCs w:val="24"/>
          <w:lang w:eastAsia="zh-CN"/>
        </w:rPr>
      </w:pPr>
      <w:r>
        <w:rPr>
          <w:rFonts w:eastAsia="SimSun" w:cs="Times New Roman"/>
          <w:b/>
          <w:sz w:val="24"/>
          <w:szCs w:val="24"/>
          <w:lang w:eastAsia="zh-CN"/>
        </w:rPr>
        <w:t>N</w:t>
      </w:r>
      <w:r w:rsidRPr="00347764">
        <w:rPr>
          <w:rFonts w:eastAsia="SimSun" w:cs="Times New Roman"/>
          <w:b/>
          <w:sz w:val="24"/>
          <w:szCs w:val="24"/>
          <w:lang w:eastAsia="zh-CN"/>
        </w:rPr>
        <w:t xml:space="preserve">ext TAP FIRC Meeting: </w:t>
      </w:r>
      <w:r w:rsidRPr="00347764">
        <w:rPr>
          <w:rFonts w:eastAsia="SimSun" w:cs="Times New Roman"/>
          <w:sz w:val="24"/>
          <w:szCs w:val="24"/>
          <w:lang w:eastAsia="zh-CN"/>
        </w:rPr>
        <w:t xml:space="preserve"> </w:t>
      </w:r>
      <w:r w:rsidR="007D3DD4">
        <w:rPr>
          <w:rFonts w:eastAsia="SimSun" w:cs="Times New Roman"/>
          <w:sz w:val="24"/>
          <w:szCs w:val="24"/>
          <w:lang w:eastAsia="zh-CN"/>
        </w:rPr>
        <w:t xml:space="preserve">December 8, </w:t>
      </w:r>
      <w:r>
        <w:rPr>
          <w:rFonts w:eastAsia="SimSun" w:cs="Times New Roman"/>
          <w:sz w:val="24"/>
          <w:szCs w:val="24"/>
          <w:lang w:eastAsia="zh-CN"/>
        </w:rPr>
        <w:t>2017,</w:t>
      </w:r>
      <w:r w:rsidRPr="00347764">
        <w:rPr>
          <w:rFonts w:eastAsia="SimSun" w:cs="Times New Roman"/>
          <w:sz w:val="24"/>
          <w:szCs w:val="24"/>
          <w:lang w:eastAsia="zh-CN"/>
        </w:rPr>
        <w:t xml:space="preserve"> 10:00 a.m.—</w:t>
      </w:r>
      <w:r>
        <w:rPr>
          <w:rFonts w:eastAsia="SimSun" w:cs="Times New Roman"/>
          <w:sz w:val="24"/>
          <w:szCs w:val="24"/>
          <w:lang w:eastAsia="zh-CN"/>
        </w:rPr>
        <w:t>N</w:t>
      </w:r>
      <w:r w:rsidRPr="00347764">
        <w:rPr>
          <w:rFonts w:eastAsia="SimSun" w:cs="Times New Roman"/>
          <w:sz w:val="24"/>
          <w:szCs w:val="24"/>
          <w:lang w:eastAsia="zh-CN"/>
        </w:rPr>
        <w:t xml:space="preserve">oon, </w:t>
      </w:r>
      <w:r>
        <w:rPr>
          <w:rFonts w:eastAsia="SimSun" w:cs="Times New Roman"/>
          <w:sz w:val="24"/>
          <w:szCs w:val="24"/>
          <w:lang w:eastAsia="zh-CN"/>
        </w:rPr>
        <w:t xml:space="preserve">61 Woodland Street, Hartford, Room 207.    </w:t>
      </w:r>
      <w:r w:rsidRPr="00347764">
        <w:rPr>
          <w:rFonts w:eastAsia="SimSun" w:cs="Times New Roman"/>
          <w:sz w:val="24"/>
          <w:szCs w:val="24"/>
          <w:lang w:eastAsia="zh-CN"/>
        </w:rPr>
        <w:t xml:space="preserve">  </w:t>
      </w:r>
    </w:p>
    <w:p w14:paraId="7941B7E3" w14:textId="77777777" w:rsidR="00616609" w:rsidRPr="00347764" w:rsidRDefault="00616609" w:rsidP="00616609">
      <w:pPr>
        <w:spacing w:after="200" w:line="276" w:lineRule="auto"/>
        <w:rPr>
          <w:rFonts w:eastAsia="SimSun" w:cs="Times New Roman"/>
          <w:sz w:val="24"/>
          <w:szCs w:val="24"/>
          <w:lang w:eastAsia="zh-CN"/>
        </w:rPr>
      </w:pPr>
      <w:r>
        <w:rPr>
          <w:rFonts w:eastAsia="SimSun" w:cs="Times New Roman"/>
          <w:b/>
          <w:sz w:val="24"/>
          <w:szCs w:val="24"/>
          <w:lang w:eastAsia="zh-CN"/>
        </w:rPr>
        <w:t>A</w:t>
      </w:r>
      <w:r w:rsidRPr="00347764">
        <w:rPr>
          <w:rFonts w:eastAsia="SimSun" w:cs="Times New Roman"/>
          <w:b/>
          <w:sz w:val="24"/>
          <w:szCs w:val="24"/>
          <w:lang w:eastAsia="zh-CN"/>
        </w:rPr>
        <w:t>djournment:</w:t>
      </w:r>
      <w:r w:rsidRPr="00347764">
        <w:rPr>
          <w:rFonts w:eastAsia="SimSun" w:cs="Times New Roman"/>
          <w:sz w:val="24"/>
          <w:szCs w:val="24"/>
          <w:lang w:eastAsia="zh-CN"/>
        </w:rPr>
        <w:t xml:space="preserve"> The meeting adjourned at </w:t>
      </w:r>
      <w:r>
        <w:rPr>
          <w:rFonts w:eastAsia="SimSun" w:cs="Times New Roman"/>
          <w:sz w:val="24"/>
          <w:szCs w:val="24"/>
          <w:lang w:eastAsia="zh-CN"/>
        </w:rPr>
        <w:t>1</w:t>
      </w:r>
      <w:r w:rsidR="007D3DD4">
        <w:rPr>
          <w:rFonts w:eastAsia="SimSun" w:cs="Times New Roman"/>
          <w:sz w:val="24"/>
          <w:szCs w:val="24"/>
          <w:lang w:eastAsia="zh-CN"/>
        </w:rPr>
        <w:t>1</w:t>
      </w:r>
      <w:r>
        <w:rPr>
          <w:rFonts w:eastAsia="SimSun" w:cs="Times New Roman"/>
          <w:sz w:val="24"/>
          <w:szCs w:val="24"/>
          <w:lang w:eastAsia="zh-CN"/>
        </w:rPr>
        <w:t>:</w:t>
      </w:r>
      <w:r w:rsidR="007D3DD4">
        <w:rPr>
          <w:rFonts w:eastAsia="SimSun" w:cs="Times New Roman"/>
          <w:sz w:val="24"/>
          <w:szCs w:val="24"/>
          <w:lang w:eastAsia="zh-CN"/>
        </w:rPr>
        <w:t>4</w:t>
      </w:r>
      <w:r>
        <w:rPr>
          <w:rFonts w:eastAsia="SimSun" w:cs="Times New Roman"/>
          <w:sz w:val="24"/>
          <w:szCs w:val="24"/>
          <w:lang w:eastAsia="zh-CN"/>
        </w:rPr>
        <w:t xml:space="preserve">7 </w:t>
      </w:r>
      <w:r w:rsidR="007D3DD4">
        <w:rPr>
          <w:rFonts w:eastAsia="SimSun" w:cs="Times New Roman"/>
          <w:sz w:val="24"/>
          <w:szCs w:val="24"/>
          <w:lang w:eastAsia="zh-CN"/>
        </w:rPr>
        <w:t>a</w:t>
      </w:r>
      <w:r>
        <w:rPr>
          <w:rFonts w:eastAsia="SimSun" w:cs="Times New Roman"/>
          <w:sz w:val="24"/>
          <w:szCs w:val="24"/>
          <w:lang w:eastAsia="zh-CN"/>
        </w:rPr>
        <w:t xml:space="preserve">.m. </w:t>
      </w:r>
    </w:p>
    <w:p w14:paraId="69387061" w14:textId="77777777" w:rsidR="00616609" w:rsidRPr="00347764" w:rsidRDefault="00616609" w:rsidP="00616609">
      <w:pPr>
        <w:spacing w:after="200" w:line="276" w:lineRule="auto"/>
        <w:rPr>
          <w:rFonts w:eastAsia="SimSun" w:cs="Times New Roman"/>
          <w:sz w:val="24"/>
          <w:szCs w:val="24"/>
          <w:lang w:eastAsia="zh-CN"/>
        </w:rPr>
      </w:pPr>
      <w:r w:rsidRPr="00347764">
        <w:rPr>
          <w:rFonts w:eastAsia="SimSun" w:cs="Times New Roman"/>
          <w:sz w:val="24"/>
          <w:szCs w:val="24"/>
          <w:lang w:eastAsia="zh-CN"/>
        </w:rPr>
        <w:t>Respectfully Submitted,</w:t>
      </w:r>
    </w:p>
    <w:p w14:paraId="353C2F40" w14:textId="77777777" w:rsidR="00616609" w:rsidRPr="00347764" w:rsidRDefault="00616609" w:rsidP="00616609">
      <w:pPr>
        <w:spacing w:after="200" w:line="276" w:lineRule="auto"/>
        <w:rPr>
          <w:sz w:val="24"/>
          <w:szCs w:val="24"/>
        </w:rPr>
      </w:pPr>
      <w:r w:rsidRPr="00347764">
        <w:rPr>
          <w:rFonts w:eastAsia="SimSun" w:cs="Times New Roman"/>
          <w:sz w:val="24"/>
          <w:szCs w:val="24"/>
          <w:lang w:eastAsia="zh-CN"/>
        </w:rPr>
        <w:t>Francis M. Coan</w:t>
      </w:r>
      <w:r w:rsidRPr="00347764">
        <w:rPr>
          <w:rFonts w:eastAsia="SimSun" w:cs="Times New Roman"/>
          <w:b/>
          <w:sz w:val="24"/>
          <w:szCs w:val="24"/>
          <w:lang w:eastAsia="zh-CN"/>
        </w:rPr>
        <w:br/>
      </w:r>
    </w:p>
    <w:p w14:paraId="60ED874F" w14:textId="77777777" w:rsidR="00616609" w:rsidRPr="00347764" w:rsidRDefault="00616609" w:rsidP="00616609"/>
    <w:p w14:paraId="4E0F5F46" w14:textId="487288C5" w:rsidR="00616609" w:rsidRDefault="00616609" w:rsidP="00616609"/>
    <w:p w14:paraId="3EC6E522" w14:textId="77777777" w:rsidR="00DE4703" w:rsidRDefault="00DE4703"/>
    <w:sectPr w:rsidR="00DE4703" w:rsidSect="00A111CD">
      <w:headerReference w:type="even" r:id="rId8"/>
      <w:headerReference w:type="default" r:id="rId9"/>
      <w:headerReference w:type="firs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F85E5" w14:textId="77777777" w:rsidR="009D562B" w:rsidRDefault="009D562B">
      <w:pPr>
        <w:spacing w:after="0" w:line="240" w:lineRule="auto"/>
      </w:pPr>
      <w:r>
        <w:separator/>
      </w:r>
    </w:p>
  </w:endnote>
  <w:endnote w:type="continuationSeparator" w:id="0">
    <w:p w14:paraId="5FA1E80F" w14:textId="77777777" w:rsidR="009D562B" w:rsidRDefault="009D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CDCF1" w14:textId="77777777" w:rsidR="009D562B" w:rsidRDefault="009D562B">
      <w:pPr>
        <w:spacing w:after="0" w:line="240" w:lineRule="auto"/>
      </w:pPr>
      <w:r>
        <w:separator/>
      </w:r>
    </w:p>
  </w:footnote>
  <w:footnote w:type="continuationSeparator" w:id="0">
    <w:p w14:paraId="6AE4E6CF" w14:textId="77777777" w:rsidR="009D562B" w:rsidRDefault="009D5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98510" w14:textId="7E9D58A5" w:rsidR="004E1C54" w:rsidRDefault="000B2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17CA" w14:textId="755EB0A4" w:rsidR="004E1C54" w:rsidRDefault="000B2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CA01" w14:textId="5145D230" w:rsidR="004E1C54" w:rsidRDefault="000B2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472"/>
    <w:multiLevelType w:val="hybridMultilevel"/>
    <w:tmpl w:val="1F44B716"/>
    <w:lvl w:ilvl="0" w:tplc="6FE406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09"/>
    <w:rsid w:val="00021115"/>
    <w:rsid w:val="00032ACC"/>
    <w:rsid w:val="000B2597"/>
    <w:rsid w:val="001509DC"/>
    <w:rsid w:val="001C4672"/>
    <w:rsid w:val="0027454D"/>
    <w:rsid w:val="00376BCA"/>
    <w:rsid w:val="00384658"/>
    <w:rsid w:val="00443C8B"/>
    <w:rsid w:val="00616609"/>
    <w:rsid w:val="00663533"/>
    <w:rsid w:val="00794F01"/>
    <w:rsid w:val="007D3DD4"/>
    <w:rsid w:val="008A5F55"/>
    <w:rsid w:val="00973504"/>
    <w:rsid w:val="00973FA7"/>
    <w:rsid w:val="009D562B"/>
    <w:rsid w:val="00AA528F"/>
    <w:rsid w:val="00B912CC"/>
    <w:rsid w:val="00BD2944"/>
    <w:rsid w:val="00BF6B8B"/>
    <w:rsid w:val="00DE4703"/>
    <w:rsid w:val="00EA462C"/>
    <w:rsid w:val="00F1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14ACF"/>
  <w15:chartTrackingRefBased/>
  <w15:docId w15:val="{4BFF6BF8-E7EC-44B8-AED4-B613DB89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09"/>
  </w:style>
  <w:style w:type="paragraph" w:styleId="Footer">
    <w:name w:val="footer"/>
    <w:basedOn w:val="Normal"/>
    <w:link w:val="FooterChar"/>
    <w:uiPriority w:val="99"/>
    <w:unhideWhenUsed/>
    <w:rsid w:val="00616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09"/>
  </w:style>
  <w:style w:type="paragraph" w:styleId="NormalWeb">
    <w:name w:val="Normal (Web)"/>
    <w:basedOn w:val="Normal"/>
    <w:uiPriority w:val="99"/>
    <w:semiHidden/>
    <w:unhideWhenUsed/>
    <w:rsid w:val="0061660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63533"/>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4057">
      <w:bodyDiv w:val="1"/>
      <w:marLeft w:val="0"/>
      <w:marRight w:val="0"/>
      <w:marTop w:val="0"/>
      <w:marBottom w:val="0"/>
      <w:divBdr>
        <w:top w:val="none" w:sz="0" w:space="0" w:color="auto"/>
        <w:left w:val="none" w:sz="0" w:space="0" w:color="auto"/>
        <w:bottom w:val="none" w:sz="0" w:space="0" w:color="auto"/>
        <w:right w:val="none" w:sz="0" w:space="0" w:color="auto"/>
      </w:divBdr>
    </w:div>
    <w:div w:id="375393922">
      <w:bodyDiv w:val="1"/>
      <w:marLeft w:val="0"/>
      <w:marRight w:val="0"/>
      <w:marTop w:val="0"/>
      <w:marBottom w:val="0"/>
      <w:divBdr>
        <w:top w:val="none" w:sz="0" w:space="0" w:color="auto"/>
        <w:left w:val="none" w:sz="0" w:space="0" w:color="auto"/>
        <w:bottom w:val="none" w:sz="0" w:space="0" w:color="auto"/>
        <w:right w:val="none" w:sz="0" w:space="0" w:color="auto"/>
      </w:divBdr>
    </w:div>
    <w:div w:id="5181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7D32-1FDE-486B-8F6E-85A03B26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Tunxis Community College</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Coan, Francis M</dc:creator>
  <cp:keywords/>
  <dc:description/>
  <cp:lastModifiedBy>Steeves, Elizabeth</cp:lastModifiedBy>
  <cp:revision>2</cp:revision>
  <dcterms:created xsi:type="dcterms:W3CDTF">2018-03-05T21:36:00Z</dcterms:created>
  <dcterms:modified xsi:type="dcterms:W3CDTF">2018-03-05T21:36:00Z</dcterms:modified>
</cp:coreProperties>
</file>